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C19DA" w14:textId="77777777" w:rsidR="00536C7A" w:rsidRDefault="00536C7A">
      <w:bookmarkStart w:id="0" w:name="_Hlk163562092"/>
      <w:bookmarkStart w:id="1" w:name="_Hlk163561860"/>
      <w:r>
        <w:rPr>
          <w:noProof/>
        </w:rPr>
        <w:drawing>
          <wp:inline distT="0" distB="0" distL="0" distR="0" wp14:anchorId="216D6E11" wp14:editId="653A9F28">
            <wp:extent cx="1304925" cy="526792"/>
            <wp:effectExtent l="0" t="0" r="0" b="6985"/>
            <wp:docPr id="611206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9" cy="530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B5879E" w14:textId="0BD62CCD" w:rsidR="00536C7A" w:rsidRPr="00536C7A" w:rsidRDefault="00536C7A">
      <w:pPr>
        <w:rPr>
          <w:rFonts w:ascii="Arial" w:hAnsi="Arial" w:cs="Arial"/>
          <w:sz w:val="24"/>
          <w:szCs w:val="24"/>
        </w:rPr>
      </w:pPr>
      <w:r w:rsidRPr="00536C7A">
        <w:rPr>
          <w:rFonts w:ascii="Arial" w:hAnsi="Arial" w:cs="Arial"/>
          <w:sz w:val="24"/>
          <w:szCs w:val="24"/>
        </w:rPr>
        <w:t>Registered Charity No 223015</w:t>
      </w:r>
    </w:p>
    <w:bookmarkEnd w:id="0"/>
    <w:p w14:paraId="67CD1BFB" w14:textId="77777777" w:rsidR="00536C7A" w:rsidRDefault="00536C7A">
      <w:pPr>
        <w:rPr>
          <w:rFonts w:ascii="Arial" w:hAnsi="Arial" w:cs="Arial"/>
          <w:b/>
          <w:bCs/>
          <w:sz w:val="24"/>
          <w:szCs w:val="24"/>
        </w:rPr>
      </w:pPr>
    </w:p>
    <w:p w14:paraId="456C7CE3" w14:textId="5260B639" w:rsidR="00F00922" w:rsidRPr="00536C7A" w:rsidRDefault="005263C2">
      <w:pPr>
        <w:rPr>
          <w:rFonts w:ascii="Arial" w:hAnsi="Arial" w:cs="Arial"/>
          <w:b/>
          <w:bCs/>
          <w:sz w:val="24"/>
          <w:szCs w:val="24"/>
        </w:rPr>
      </w:pPr>
      <w:r w:rsidRPr="00536C7A">
        <w:rPr>
          <w:rFonts w:ascii="Arial" w:hAnsi="Arial" w:cs="Arial"/>
          <w:b/>
          <w:bCs/>
          <w:sz w:val="24"/>
          <w:szCs w:val="24"/>
        </w:rPr>
        <w:t xml:space="preserve">Cononley Village Institute – </w:t>
      </w:r>
      <w:r w:rsidR="00E97FCD" w:rsidRPr="00536C7A">
        <w:rPr>
          <w:rFonts w:ascii="Arial" w:hAnsi="Arial" w:cs="Arial"/>
          <w:b/>
          <w:bCs/>
          <w:sz w:val="24"/>
          <w:szCs w:val="24"/>
        </w:rPr>
        <w:t>VOLUNTEER EXPENSE</w:t>
      </w:r>
      <w:r w:rsidR="00E97FCD">
        <w:rPr>
          <w:rFonts w:ascii="Arial" w:hAnsi="Arial" w:cs="Arial"/>
          <w:b/>
          <w:bCs/>
          <w:sz w:val="24"/>
          <w:szCs w:val="24"/>
        </w:rPr>
        <w:t>S POLICY</w:t>
      </w:r>
    </w:p>
    <w:bookmarkEnd w:id="1"/>
    <w:p w14:paraId="515D0E40" w14:textId="6D9FE209" w:rsidR="005263C2" w:rsidRPr="00536C7A" w:rsidRDefault="005263C2">
      <w:pPr>
        <w:rPr>
          <w:rFonts w:ascii="Arial" w:hAnsi="Arial" w:cs="Arial"/>
          <w:sz w:val="24"/>
          <w:szCs w:val="24"/>
        </w:rPr>
      </w:pPr>
      <w:r w:rsidRPr="00536C7A">
        <w:rPr>
          <w:rFonts w:ascii="Arial" w:hAnsi="Arial" w:cs="Arial"/>
          <w:sz w:val="24"/>
          <w:szCs w:val="24"/>
        </w:rPr>
        <w:t xml:space="preserve">Cononley Village Institute is a Registered Charity and does not employ any staff. The caretaker is </w:t>
      </w:r>
      <w:proofErr w:type="spellStart"/>
      <w:r w:rsidRPr="00536C7A">
        <w:rPr>
          <w:rFonts w:ascii="Arial" w:hAnsi="Arial" w:cs="Arial"/>
          <w:sz w:val="24"/>
          <w:szCs w:val="24"/>
        </w:rPr>
        <w:t>self employed</w:t>
      </w:r>
      <w:proofErr w:type="spellEnd"/>
      <w:r w:rsidRPr="00536C7A">
        <w:rPr>
          <w:rFonts w:ascii="Arial" w:hAnsi="Arial" w:cs="Arial"/>
          <w:sz w:val="24"/>
          <w:szCs w:val="24"/>
        </w:rPr>
        <w:t xml:space="preserve"> and paid monthly through an invoice system</w:t>
      </w:r>
    </w:p>
    <w:p w14:paraId="62F3EA91" w14:textId="67F4A00A" w:rsidR="005263C2" w:rsidRPr="00536C7A" w:rsidRDefault="005263C2">
      <w:pPr>
        <w:rPr>
          <w:rFonts w:ascii="Arial" w:hAnsi="Arial" w:cs="Arial"/>
          <w:sz w:val="24"/>
          <w:szCs w:val="24"/>
        </w:rPr>
      </w:pPr>
      <w:r w:rsidRPr="00536C7A">
        <w:rPr>
          <w:rFonts w:ascii="Arial" w:hAnsi="Arial" w:cs="Arial"/>
          <w:sz w:val="24"/>
          <w:szCs w:val="24"/>
        </w:rPr>
        <w:t xml:space="preserve">The caretaker has </w:t>
      </w:r>
      <w:r w:rsidR="00B73FAC">
        <w:rPr>
          <w:rFonts w:ascii="Arial" w:hAnsi="Arial" w:cs="Arial"/>
          <w:sz w:val="24"/>
          <w:szCs w:val="24"/>
        </w:rPr>
        <w:t xml:space="preserve">up to </w:t>
      </w:r>
      <w:r w:rsidRPr="00536C7A">
        <w:rPr>
          <w:rFonts w:ascii="Arial" w:hAnsi="Arial" w:cs="Arial"/>
          <w:sz w:val="24"/>
          <w:szCs w:val="24"/>
        </w:rPr>
        <w:t>£</w:t>
      </w:r>
      <w:r w:rsidR="00B73FAC">
        <w:rPr>
          <w:rFonts w:ascii="Arial" w:hAnsi="Arial" w:cs="Arial"/>
          <w:sz w:val="24"/>
          <w:szCs w:val="24"/>
        </w:rPr>
        <w:t>150</w:t>
      </w:r>
      <w:r w:rsidRPr="00536C7A">
        <w:rPr>
          <w:rFonts w:ascii="Arial" w:hAnsi="Arial" w:cs="Arial"/>
          <w:sz w:val="24"/>
          <w:szCs w:val="24"/>
        </w:rPr>
        <w:t xml:space="preserve"> petty cash for minor expenses (primarily cleaning materials and DIY repairs), </w:t>
      </w:r>
      <w:r w:rsidR="00536C7A" w:rsidRPr="00536C7A">
        <w:rPr>
          <w:rFonts w:ascii="Arial" w:hAnsi="Arial" w:cs="Arial"/>
          <w:sz w:val="24"/>
          <w:szCs w:val="24"/>
        </w:rPr>
        <w:t xml:space="preserve">which is </w:t>
      </w:r>
      <w:r w:rsidRPr="00536C7A">
        <w:rPr>
          <w:rFonts w:ascii="Arial" w:hAnsi="Arial" w:cs="Arial"/>
          <w:sz w:val="24"/>
          <w:szCs w:val="24"/>
        </w:rPr>
        <w:t>reclaimed / topped up on a monthly basis on production of receipts</w:t>
      </w:r>
      <w:r w:rsidR="00536C7A" w:rsidRPr="00536C7A">
        <w:rPr>
          <w:rFonts w:ascii="Arial" w:hAnsi="Arial" w:cs="Arial"/>
          <w:sz w:val="24"/>
          <w:szCs w:val="24"/>
        </w:rPr>
        <w:t>.</w:t>
      </w:r>
    </w:p>
    <w:p w14:paraId="1EAFA913" w14:textId="4C38CD88" w:rsidR="00536C7A" w:rsidRPr="00536C7A" w:rsidRDefault="00536C7A" w:rsidP="00536C7A">
      <w:pPr>
        <w:rPr>
          <w:rFonts w:ascii="Arial" w:hAnsi="Arial" w:cs="Arial"/>
          <w:sz w:val="24"/>
          <w:szCs w:val="24"/>
        </w:rPr>
      </w:pPr>
      <w:r w:rsidRPr="00536C7A">
        <w:rPr>
          <w:rFonts w:ascii="Arial" w:hAnsi="Arial" w:cs="Arial"/>
          <w:sz w:val="24"/>
          <w:szCs w:val="24"/>
        </w:rPr>
        <w:t xml:space="preserve">Where possible any purchases should be invoiced to CVI and paid via BACS and Cononley Parish Council authorisation system. </w:t>
      </w:r>
    </w:p>
    <w:p w14:paraId="7EEEC944" w14:textId="1D9E8363" w:rsidR="005263C2" w:rsidRPr="00536C7A" w:rsidRDefault="005263C2">
      <w:pPr>
        <w:rPr>
          <w:rFonts w:ascii="Arial" w:hAnsi="Arial" w:cs="Arial"/>
          <w:sz w:val="24"/>
          <w:szCs w:val="24"/>
        </w:rPr>
      </w:pPr>
      <w:r w:rsidRPr="00536C7A">
        <w:rPr>
          <w:rFonts w:ascii="Arial" w:hAnsi="Arial" w:cs="Arial"/>
          <w:sz w:val="24"/>
          <w:szCs w:val="24"/>
        </w:rPr>
        <w:t xml:space="preserve">Cononley Village Institute does not have a business bank card and so members of Cononley Village Institute Advisory Committee and other volunteers </w:t>
      </w:r>
      <w:r w:rsidR="00536C7A" w:rsidRPr="00536C7A">
        <w:rPr>
          <w:rFonts w:ascii="Arial" w:hAnsi="Arial" w:cs="Arial"/>
          <w:sz w:val="24"/>
          <w:szCs w:val="24"/>
        </w:rPr>
        <w:t>may need to</w:t>
      </w:r>
      <w:r w:rsidRPr="00536C7A">
        <w:rPr>
          <w:rFonts w:ascii="Arial" w:hAnsi="Arial" w:cs="Arial"/>
          <w:sz w:val="24"/>
          <w:szCs w:val="24"/>
        </w:rPr>
        <w:t xml:space="preserve"> purchase items for CVI use, in particular food, alcohol</w:t>
      </w:r>
      <w:r w:rsidR="00536C7A" w:rsidRPr="00536C7A">
        <w:rPr>
          <w:rFonts w:ascii="Arial" w:hAnsi="Arial" w:cs="Arial"/>
          <w:sz w:val="24"/>
          <w:szCs w:val="24"/>
        </w:rPr>
        <w:t>, printing</w:t>
      </w:r>
      <w:r w:rsidRPr="00536C7A">
        <w:rPr>
          <w:rFonts w:ascii="Arial" w:hAnsi="Arial" w:cs="Arial"/>
          <w:sz w:val="24"/>
          <w:szCs w:val="24"/>
        </w:rPr>
        <w:t xml:space="preserve"> and </w:t>
      </w:r>
      <w:r w:rsidR="00536C7A" w:rsidRPr="00536C7A">
        <w:rPr>
          <w:rFonts w:ascii="Arial" w:hAnsi="Arial" w:cs="Arial"/>
          <w:sz w:val="24"/>
          <w:szCs w:val="24"/>
        </w:rPr>
        <w:t>stationery</w:t>
      </w:r>
      <w:r w:rsidRPr="00536C7A">
        <w:rPr>
          <w:rFonts w:ascii="Arial" w:hAnsi="Arial" w:cs="Arial"/>
          <w:sz w:val="24"/>
          <w:szCs w:val="24"/>
        </w:rPr>
        <w:t xml:space="preserve"> to run events</w:t>
      </w:r>
      <w:r w:rsidR="00536C7A" w:rsidRPr="00536C7A">
        <w:rPr>
          <w:rFonts w:ascii="Arial" w:hAnsi="Arial" w:cs="Arial"/>
          <w:sz w:val="24"/>
          <w:szCs w:val="24"/>
        </w:rPr>
        <w:t xml:space="preserve"> or replacement CVI equipment</w:t>
      </w:r>
      <w:r w:rsidRPr="00536C7A">
        <w:rPr>
          <w:rFonts w:ascii="Arial" w:hAnsi="Arial" w:cs="Arial"/>
          <w:sz w:val="24"/>
          <w:szCs w:val="24"/>
        </w:rPr>
        <w:t xml:space="preserve">. Individuals will submit receipts to CVI Treasurer </w:t>
      </w:r>
      <w:r w:rsidR="00536C7A" w:rsidRPr="00536C7A">
        <w:rPr>
          <w:rFonts w:ascii="Arial" w:hAnsi="Arial" w:cs="Arial"/>
          <w:sz w:val="24"/>
          <w:szCs w:val="24"/>
        </w:rPr>
        <w:t>to</w:t>
      </w:r>
      <w:r w:rsidRPr="00536C7A">
        <w:rPr>
          <w:rFonts w:ascii="Arial" w:hAnsi="Arial" w:cs="Arial"/>
          <w:sz w:val="24"/>
          <w:szCs w:val="24"/>
        </w:rPr>
        <w:t xml:space="preserve"> re-imburse the expenditure. Any BACS transfers will be paid through Cononley Parish Council authorisation system. </w:t>
      </w:r>
    </w:p>
    <w:p w14:paraId="22058029" w14:textId="38E14492" w:rsidR="005263C2" w:rsidRDefault="005263C2">
      <w:pPr>
        <w:rPr>
          <w:rFonts w:ascii="Arial" w:hAnsi="Arial" w:cs="Arial"/>
          <w:sz w:val="24"/>
          <w:szCs w:val="24"/>
        </w:rPr>
      </w:pPr>
      <w:r w:rsidRPr="00536C7A">
        <w:rPr>
          <w:rFonts w:ascii="Arial" w:hAnsi="Arial" w:cs="Arial"/>
          <w:sz w:val="24"/>
          <w:szCs w:val="24"/>
        </w:rPr>
        <w:t xml:space="preserve">Other expenses, such as mileage claims are only paid for journeys relating to regional meetings or training. The cost of relevant training courses can be claimed on production of a receipt, or paid in advance via BACS / invoice system from training provider. </w:t>
      </w:r>
    </w:p>
    <w:p w14:paraId="5C05DE53" w14:textId="462ED254" w:rsidR="00C028D3" w:rsidRPr="00B7710D" w:rsidRDefault="00C028D3">
      <w:pPr>
        <w:rPr>
          <w:rFonts w:ascii="Arial" w:hAnsi="Arial" w:cs="Arial"/>
          <w:sz w:val="24"/>
          <w:szCs w:val="24"/>
        </w:rPr>
      </w:pPr>
      <w:r w:rsidRPr="00B7710D">
        <w:rPr>
          <w:rFonts w:ascii="Arial" w:hAnsi="Arial" w:cs="Arial"/>
          <w:sz w:val="24"/>
          <w:szCs w:val="24"/>
        </w:rPr>
        <w:t>Volunteers attending CVI ticket events in a purely functional capacity rather than social are eligible for free places (</w:t>
      </w:r>
      <w:proofErr w:type="spellStart"/>
      <w:r w:rsidRPr="00B7710D">
        <w:rPr>
          <w:rFonts w:ascii="Arial" w:hAnsi="Arial" w:cs="Arial"/>
          <w:sz w:val="24"/>
          <w:szCs w:val="24"/>
        </w:rPr>
        <w:t>eg</w:t>
      </w:r>
      <w:proofErr w:type="spellEnd"/>
      <w:r w:rsidRPr="00B7710D">
        <w:rPr>
          <w:rFonts w:ascii="Arial" w:hAnsi="Arial" w:cs="Arial"/>
          <w:sz w:val="24"/>
          <w:szCs w:val="24"/>
        </w:rPr>
        <w:t xml:space="preserve"> panto)</w:t>
      </w:r>
    </w:p>
    <w:p w14:paraId="4E29DC33" w14:textId="77777777" w:rsidR="005263C2" w:rsidRPr="00536C7A" w:rsidRDefault="005263C2">
      <w:pPr>
        <w:rPr>
          <w:rFonts w:ascii="Arial" w:hAnsi="Arial" w:cs="Arial"/>
          <w:sz w:val="24"/>
          <w:szCs w:val="24"/>
        </w:rPr>
      </w:pPr>
    </w:p>
    <w:p w14:paraId="3F53A797" w14:textId="7F7B0215" w:rsidR="00536C7A" w:rsidRPr="00536C7A" w:rsidRDefault="00536C7A">
      <w:pPr>
        <w:rPr>
          <w:rFonts w:ascii="Arial" w:hAnsi="Arial" w:cs="Arial"/>
          <w:sz w:val="24"/>
          <w:szCs w:val="24"/>
        </w:rPr>
      </w:pPr>
      <w:bookmarkStart w:id="2" w:name="_Hlk163561902"/>
      <w:r w:rsidRPr="00536C7A">
        <w:rPr>
          <w:rFonts w:ascii="Arial" w:hAnsi="Arial" w:cs="Arial"/>
          <w:sz w:val="24"/>
          <w:szCs w:val="24"/>
        </w:rPr>
        <w:t>Policy Agreed:</w:t>
      </w:r>
      <w:r w:rsidRPr="00536C7A">
        <w:rPr>
          <w:rFonts w:ascii="Arial" w:hAnsi="Arial" w:cs="Arial"/>
          <w:sz w:val="24"/>
          <w:szCs w:val="24"/>
        </w:rPr>
        <w:tab/>
      </w:r>
      <w:r w:rsidRPr="00536C7A">
        <w:rPr>
          <w:rFonts w:ascii="Arial" w:hAnsi="Arial" w:cs="Arial"/>
          <w:sz w:val="24"/>
          <w:szCs w:val="24"/>
        </w:rPr>
        <w:tab/>
        <w:t xml:space="preserve"> July 2024</w:t>
      </w:r>
    </w:p>
    <w:p w14:paraId="5FDBEE9E" w14:textId="6305DA72" w:rsidR="00536C7A" w:rsidRPr="00536C7A" w:rsidRDefault="00536C7A">
      <w:pPr>
        <w:rPr>
          <w:rFonts w:ascii="Arial" w:hAnsi="Arial" w:cs="Arial"/>
          <w:sz w:val="24"/>
          <w:szCs w:val="24"/>
        </w:rPr>
      </w:pPr>
      <w:r w:rsidRPr="00536C7A">
        <w:rPr>
          <w:rFonts w:ascii="Arial" w:hAnsi="Arial" w:cs="Arial"/>
          <w:sz w:val="24"/>
          <w:szCs w:val="24"/>
        </w:rPr>
        <w:t>Policy Review</w:t>
      </w:r>
      <w:r w:rsidR="00B7710D">
        <w:rPr>
          <w:rFonts w:ascii="Arial" w:hAnsi="Arial" w:cs="Arial"/>
          <w:sz w:val="24"/>
          <w:szCs w:val="24"/>
        </w:rPr>
        <w:t>ed</w:t>
      </w:r>
      <w:r w:rsidRPr="00536C7A">
        <w:rPr>
          <w:rFonts w:ascii="Arial" w:hAnsi="Arial" w:cs="Arial"/>
          <w:sz w:val="24"/>
          <w:szCs w:val="24"/>
        </w:rPr>
        <w:t xml:space="preserve">: </w:t>
      </w:r>
      <w:r w:rsidRPr="00536C7A">
        <w:rPr>
          <w:rFonts w:ascii="Arial" w:hAnsi="Arial" w:cs="Arial"/>
          <w:sz w:val="24"/>
          <w:szCs w:val="24"/>
        </w:rPr>
        <w:tab/>
      </w:r>
      <w:r w:rsidR="00B7710D">
        <w:rPr>
          <w:rFonts w:ascii="Arial" w:hAnsi="Arial" w:cs="Arial"/>
          <w:sz w:val="24"/>
          <w:szCs w:val="24"/>
        </w:rPr>
        <w:tab/>
      </w:r>
      <w:r w:rsidRPr="00536C7A">
        <w:rPr>
          <w:rFonts w:ascii="Arial" w:hAnsi="Arial" w:cs="Arial"/>
          <w:sz w:val="24"/>
          <w:szCs w:val="24"/>
        </w:rPr>
        <w:t>January 20</w:t>
      </w:r>
      <w:r w:rsidR="00B73FAC">
        <w:rPr>
          <w:rFonts w:ascii="Arial" w:hAnsi="Arial" w:cs="Arial"/>
          <w:sz w:val="24"/>
          <w:szCs w:val="24"/>
        </w:rPr>
        <w:t>25</w:t>
      </w:r>
      <w:r w:rsidR="006C6BB1">
        <w:rPr>
          <w:rFonts w:ascii="Arial" w:hAnsi="Arial" w:cs="Arial"/>
          <w:sz w:val="24"/>
          <w:szCs w:val="24"/>
        </w:rPr>
        <w:t xml:space="preserve">, </w:t>
      </w:r>
      <w:r w:rsidR="006C6BB1" w:rsidRPr="006C6BB1">
        <w:rPr>
          <w:rFonts w:ascii="Arial" w:hAnsi="Arial" w:cs="Arial"/>
          <w:sz w:val="24"/>
          <w:szCs w:val="24"/>
        </w:rPr>
        <w:t>March 2026</w:t>
      </w:r>
      <w:r w:rsidRPr="00536C7A">
        <w:rPr>
          <w:rFonts w:ascii="Arial" w:hAnsi="Arial" w:cs="Arial"/>
          <w:sz w:val="24"/>
          <w:szCs w:val="24"/>
        </w:rPr>
        <w:t xml:space="preserve"> </w:t>
      </w:r>
    </w:p>
    <w:bookmarkEnd w:id="2"/>
    <w:p w14:paraId="1CF95D63" w14:textId="77777777" w:rsidR="005263C2" w:rsidRDefault="005263C2"/>
    <w:sectPr w:rsidR="005263C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165A" w14:textId="77777777" w:rsidR="00081377" w:rsidRDefault="00081377" w:rsidP="00035301">
      <w:pPr>
        <w:spacing w:after="0" w:line="240" w:lineRule="auto"/>
      </w:pPr>
      <w:r>
        <w:separator/>
      </w:r>
    </w:p>
  </w:endnote>
  <w:endnote w:type="continuationSeparator" w:id="0">
    <w:p w14:paraId="339ADB6E" w14:textId="77777777" w:rsidR="00081377" w:rsidRDefault="00081377" w:rsidP="0003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35F92" w14:textId="5754A46B" w:rsidR="00035301" w:rsidRDefault="00035301">
    <w:pPr>
      <w:pStyle w:val="Footer"/>
    </w:pPr>
    <w:r>
      <w:t xml:space="preserve">CVI 7 </w:t>
    </w:r>
    <w:r w:rsidR="00A530F6">
      <w:t>Volunteer Expenses</w:t>
    </w:r>
    <w:r>
      <w:t xml:space="preserve"> 1/7/24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C46A9" w14:textId="77777777" w:rsidR="00081377" w:rsidRDefault="00081377" w:rsidP="00035301">
      <w:pPr>
        <w:spacing w:after="0" w:line="240" w:lineRule="auto"/>
      </w:pPr>
      <w:r>
        <w:separator/>
      </w:r>
    </w:p>
  </w:footnote>
  <w:footnote w:type="continuationSeparator" w:id="0">
    <w:p w14:paraId="72287CC9" w14:textId="77777777" w:rsidR="00081377" w:rsidRDefault="00081377" w:rsidP="00035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C2"/>
    <w:rsid w:val="00035301"/>
    <w:rsid w:val="00065694"/>
    <w:rsid w:val="00081377"/>
    <w:rsid w:val="001A3EB7"/>
    <w:rsid w:val="001B23C6"/>
    <w:rsid w:val="0049356F"/>
    <w:rsid w:val="005263C2"/>
    <w:rsid w:val="00536C7A"/>
    <w:rsid w:val="006162A3"/>
    <w:rsid w:val="006C6BB1"/>
    <w:rsid w:val="00793669"/>
    <w:rsid w:val="007E42C0"/>
    <w:rsid w:val="00867072"/>
    <w:rsid w:val="008D6BD4"/>
    <w:rsid w:val="008E5660"/>
    <w:rsid w:val="008E5D5B"/>
    <w:rsid w:val="00A530F6"/>
    <w:rsid w:val="00B73FAC"/>
    <w:rsid w:val="00B7710D"/>
    <w:rsid w:val="00C028D3"/>
    <w:rsid w:val="00C4541B"/>
    <w:rsid w:val="00E97FCD"/>
    <w:rsid w:val="00F0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A8407"/>
  <w15:chartTrackingRefBased/>
  <w15:docId w15:val="{194FB09C-7458-4253-A015-67F412F5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01"/>
  </w:style>
  <w:style w:type="paragraph" w:styleId="Footer">
    <w:name w:val="footer"/>
    <w:basedOn w:val="Normal"/>
    <w:link w:val="FooterChar"/>
    <w:uiPriority w:val="99"/>
    <w:unhideWhenUsed/>
    <w:rsid w:val="00035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01"/>
  </w:style>
  <w:style w:type="paragraph" w:styleId="Revision">
    <w:name w:val="Revision"/>
    <w:hidden/>
    <w:uiPriority w:val="99"/>
    <w:semiHidden/>
    <w:rsid w:val="00A530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Allum</dc:creator>
  <cp:keywords/>
  <dc:description/>
  <cp:lastModifiedBy>Mark Allum</cp:lastModifiedBy>
  <cp:revision>12</cp:revision>
  <cp:lastPrinted>2025-01-06T11:33:00Z</cp:lastPrinted>
  <dcterms:created xsi:type="dcterms:W3CDTF">2024-07-01T10:09:00Z</dcterms:created>
  <dcterms:modified xsi:type="dcterms:W3CDTF">2026-03-10T09:28:00Z</dcterms:modified>
</cp:coreProperties>
</file>