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19DA" w14:textId="77777777" w:rsidR="00536C7A" w:rsidRDefault="00536C7A">
      <w:r>
        <w:rPr>
          <w:noProof/>
        </w:rPr>
        <w:drawing>
          <wp:inline distT="0" distB="0" distL="0" distR="0" wp14:anchorId="216D6E11" wp14:editId="562F7C80">
            <wp:extent cx="1304925" cy="526792"/>
            <wp:effectExtent l="0" t="0" r="0" b="6985"/>
            <wp:docPr id="61120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3819" cy="530383"/>
                    </a:xfrm>
                    <a:prstGeom prst="rect">
                      <a:avLst/>
                    </a:prstGeom>
                    <a:noFill/>
                  </pic:spPr>
                </pic:pic>
              </a:graphicData>
            </a:graphic>
          </wp:inline>
        </w:drawing>
      </w:r>
    </w:p>
    <w:p w14:paraId="51B5879E" w14:textId="0BD62CCD" w:rsidR="00536C7A" w:rsidRPr="00536C7A" w:rsidRDefault="00536C7A">
      <w:pPr>
        <w:rPr>
          <w:rFonts w:ascii="Arial" w:hAnsi="Arial" w:cs="Arial"/>
          <w:sz w:val="24"/>
          <w:szCs w:val="24"/>
        </w:rPr>
      </w:pPr>
      <w:r w:rsidRPr="00536C7A">
        <w:rPr>
          <w:rFonts w:ascii="Arial" w:hAnsi="Arial" w:cs="Arial"/>
          <w:sz w:val="24"/>
          <w:szCs w:val="24"/>
        </w:rPr>
        <w:t>Registered Charity No 223015</w:t>
      </w:r>
    </w:p>
    <w:p w14:paraId="67CD1BFB" w14:textId="77777777" w:rsidR="00536C7A" w:rsidRDefault="00536C7A">
      <w:pPr>
        <w:rPr>
          <w:rFonts w:ascii="Arial" w:hAnsi="Arial" w:cs="Arial"/>
          <w:b/>
          <w:bCs/>
          <w:sz w:val="24"/>
          <w:szCs w:val="24"/>
        </w:rPr>
      </w:pPr>
    </w:p>
    <w:p w14:paraId="1DE58563" w14:textId="1D40AC5D" w:rsidR="00794AE3" w:rsidRPr="00794AE3" w:rsidRDefault="00794AE3" w:rsidP="00794AE3">
      <w:pPr>
        <w:spacing w:after="0" w:line="240" w:lineRule="auto"/>
        <w:rPr>
          <w:rFonts w:ascii="Arial" w:hAnsi="Arial" w:cs="Arial"/>
          <w:b/>
          <w:bCs/>
          <w:sz w:val="24"/>
          <w:szCs w:val="24"/>
        </w:rPr>
      </w:pPr>
      <w:r w:rsidRPr="00794AE3">
        <w:rPr>
          <w:rFonts w:ascii="Arial" w:hAnsi="Arial" w:cs="Arial"/>
          <w:b/>
          <w:bCs/>
          <w:sz w:val="24"/>
          <w:szCs w:val="24"/>
        </w:rPr>
        <w:t xml:space="preserve">Cononley Village Institute </w:t>
      </w:r>
      <w:r w:rsidR="00445273">
        <w:rPr>
          <w:rFonts w:ascii="Arial" w:hAnsi="Arial" w:cs="Arial"/>
          <w:b/>
          <w:bCs/>
          <w:sz w:val="24"/>
          <w:szCs w:val="24"/>
        </w:rPr>
        <w:t xml:space="preserve">- </w:t>
      </w:r>
      <w:r w:rsidRPr="00794AE3">
        <w:rPr>
          <w:rFonts w:ascii="Arial" w:hAnsi="Arial" w:cs="Arial"/>
          <w:b/>
          <w:bCs/>
          <w:sz w:val="24"/>
          <w:szCs w:val="24"/>
        </w:rPr>
        <w:t>HEALTH &amp; SAFETY POLICY</w:t>
      </w:r>
      <w:r w:rsidR="003C0DE5">
        <w:rPr>
          <w:rFonts w:ascii="Arial" w:hAnsi="Arial" w:cs="Arial"/>
          <w:b/>
          <w:bCs/>
          <w:sz w:val="24"/>
          <w:szCs w:val="24"/>
        </w:rPr>
        <w:t xml:space="preserve"> plus Risk </w:t>
      </w:r>
      <w:r w:rsidR="003D40FB">
        <w:rPr>
          <w:rFonts w:ascii="Arial" w:hAnsi="Arial" w:cs="Arial"/>
          <w:b/>
          <w:bCs/>
          <w:sz w:val="24"/>
          <w:szCs w:val="24"/>
        </w:rPr>
        <w:t>M</w:t>
      </w:r>
      <w:r w:rsidR="003C0DE5">
        <w:rPr>
          <w:rFonts w:ascii="Arial" w:hAnsi="Arial" w:cs="Arial"/>
          <w:b/>
          <w:bCs/>
          <w:sz w:val="24"/>
          <w:szCs w:val="24"/>
        </w:rPr>
        <w:t>anagement policy</w:t>
      </w:r>
    </w:p>
    <w:p w14:paraId="0A1128BA" w14:textId="77777777" w:rsidR="00794AE3" w:rsidRDefault="00794AE3" w:rsidP="00794AE3">
      <w:pPr>
        <w:spacing w:after="0" w:line="240" w:lineRule="auto"/>
        <w:rPr>
          <w:rFonts w:ascii="Arial" w:hAnsi="Arial" w:cs="Arial"/>
          <w:sz w:val="24"/>
          <w:szCs w:val="24"/>
        </w:rPr>
      </w:pPr>
    </w:p>
    <w:p w14:paraId="093AFB90" w14:textId="0EF5E2F9" w:rsidR="00794AE3" w:rsidRPr="00AE42C6" w:rsidRDefault="00794AE3" w:rsidP="00794AE3">
      <w:pPr>
        <w:spacing w:after="0" w:line="240" w:lineRule="auto"/>
        <w:rPr>
          <w:rFonts w:ascii="Arial" w:hAnsi="Arial" w:cs="Arial"/>
          <w:b/>
          <w:bCs/>
          <w:sz w:val="24"/>
          <w:szCs w:val="24"/>
        </w:rPr>
      </w:pPr>
      <w:r w:rsidRPr="00AE42C6">
        <w:rPr>
          <w:rFonts w:ascii="Arial" w:hAnsi="Arial" w:cs="Arial"/>
          <w:b/>
          <w:bCs/>
          <w:sz w:val="24"/>
          <w:szCs w:val="24"/>
        </w:rPr>
        <w:t xml:space="preserve">Part 1 - Purpose </w:t>
      </w:r>
    </w:p>
    <w:p w14:paraId="36D17990"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a) To provide healthy and safe working conditions, equipment and systems of work for our employees, visitors, volunteers, Committee members and hirers;</w:t>
      </w:r>
    </w:p>
    <w:p w14:paraId="684B10C8" w14:textId="77777777" w:rsidR="00794AE3" w:rsidRDefault="00794AE3" w:rsidP="00794AE3">
      <w:pPr>
        <w:spacing w:after="0" w:line="240" w:lineRule="auto"/>
        <w:rPr>
          <w:rFonts w:ascii="Arial" w:hAnsi="Arial" w:cs="Arial"/>
          <w:sz w:val="24"/>
          <w:szCs w:val="24"/>
        </w:rPr>
      </w:pPr>
    </w:p>
    <w:p w14:paraId="2773DBEB" w14:textId="1A1688A8" w:rsidR="003C0DE5" w:rsidRDefault="00794AE3" w:rsidP="00794AE3">
      <w:pPr>
        <w:spacing w:after="0" w:line="240" w:lineRule="auto"/>
        <w:rPr>
          <w:rFonts w:ascii="Arial" w:hAnsi="Arial" w:cs="Arial"/>
          <w:sz w:val="24"/>
          <w:szCs w:val="24"/>
        </w:rPr>
      </w:pPr>
      <w:r w:rsidRPr="00794AE3">
        <w:rPr>
          <w:rFonts w:ascii="Arial" w:hAnsi="Arial" w:cs="Arial"/>
          <w:sz w:val="24"/>
          <w:szCs w:val="24"/>
        </w:rPr>
        <w:t xml:space="preserve">b) To </w:t>
      </w:r>
      <w:r w:rsidR="003C0DE5">
        <w:rPr>
          <w:rFonts w:ascii="Arial" w:hAnsi="Arial" w:cs="Arial"/>
          <w:sz w:val="24"/>
          <w:szCs w:val="24"/>
        </w:rPr>
        <w:t xml:space="preserve">assess risk and make reasonable adjustments </w:t>
      </w:r>
    </w:p>
    <w:p w14:paraId="0255D038" w14:textId="77777777" w:rsidR="003C0DE5" w:rsidRDefault="003C0DE5" w:rsidP="00794AE3">
      <w:pPr>
        <w:spacing w:after="0" w:line="240" w:lineRule="auto"/>
        <w:rPr>
          <w:rFonts w:ascii="Arial" w:hAnsi="Arial" w:cs="Arial"/>
          <w:sz w:val="24"/>
          <w:szCs w:val="24"/>
        </w:rPr>
      </w:pPr>
    </w:p>
    <w:p w14:paraId="1D315046" w14:textId="09DA4799" w:rsidR="00794AE3" w:rsidRPr="00794AE3" w:rsidRDefault="003C0DE5" w:rsidP="00794AE3">
      <w:pPr>
        <w:spacing w:after="0" w:line="240" w:lineRule="auto"/>
        <w:rPr>
          <w:rFonts w:ascii="Arial" w:hAnsi="Arial" w:cs="Arial"/>
          <w:sz w:val="24"/>
          <w:szCs w:val="24"/>
        </w:rPr>
      </w:pPr>
      <w:r>
        <w:rPr>
          <w:rFonts w:ascii="Arial" w:hAnsi="Arial" w:cs="Arial"/>
          <w:sz w:val="24"/>
          <w:szCs w:val="24"/>
        </w:rPr>
        <w:t xml:space="preserve">c) To </w:t>
      </w:r>
      <w:r w:rsidR="00794AE3" w:rsidRPr="00794AE3">
        <w:rPr>
          <w:rFonts w:ascii="Arial" w:hAnsi="Arial" w:cs="Arial"/>
          <w:sz w:val="24"/>
          <w:szCs w:val="24"/>
        </w:rPr>
        <w:t>keep the Village Institute and equipment in a safe condition for all users; and</w:t>
      </w:r>
    </w:p>
    <w:p w14:paraId="13320CF5" w14:textId="77777777" w:rsidR="00794AE3" w:rsidRDefault="00794AE3" w:rsidP="00794AE3">
      <w:pPr>
        <w:spacing w:after="0" w:line="240" w:lineRule="auto"/>
        <w:rPr>
          <w:rFonts w:ascii="Arial" w:hAnsi="Arial" w:cs="Arial"/>
          <w:sz w:val="24"/>
          <w:szCs w:val="24"/>
        </w:rPr>
      </w:pPr>
    </w:p>
    <w:p w14:paraId="07E1416F" w14:textId="1A6BC760" w:rsidR="00794AE3" w:rsidRPr="00794AE3" w:rsidRDefault="003C0DE5" w:rsidP="00794AE3">
      <w:pPr>
        <w:spacing w:after="0" w:line="240" w:lineRule="auto"/>
        <w:rPr>
          <w:rFonts w:ascii="Arial" w:hAnsi="Arial" w:cs="Arial"/>
          <w:sz w:val="24"/>
          <w:szCs w:val="24"/>
        </w:rPr>
      </w:pPr>
      <w:r>
        <w:rPr>
          <w:rFonts w:ascii="Arial" w:hAnsi="Arial" w:cs="Arial"/>
          <w:sz w:val="24"/>
          <w:szCs w:val="24"/>
        </w:rPr>
        <w:t>d</w:t>
      </w:r>
      <w:r w:rsidR="00794AE3" w:rsidRPr="00794AE3">
        <w:rPr>
          <w:rFonts w:ascii="Arial" w:hAnsi="Arial" w:cs="Arial"/>
          <w:sz w:val="24"/>
          <w:szCs w:val="24"/>
        </w:rPr>
        <w:t>) To provide training and information necessary.</w:t>
      </w:r>
    </w:p>
    <w:p w14:paraId="4CA83AD4" w14:textId="77777777" w:rsidR="00794AE3" w:rsidRDefault="00794AE3" w:rsidP="00794AE3">
      <w:pPr>
        <w:spacing w:after="0" w:line="240" w:lineRule="auto"/>
        <w:rPr>
          <w:rFonts w:ascii="Arial" w:hAnsi="Arial" w:cs="Arial"/>
          <w:sz w:val="24"/>
          <w:szCs w:val="24"/>
        </w:rPr>
      </w:pPr>
    </w:p>
    <w:p w14:paraId="6797F50C" w14:textId="0227D1CC"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 xml:space="preserve">Cononley Village Institute recognises that the effective prevention of accidents depends as much on a committed attitude of mind to health and safety as on the operation and maintenance of equipment and safe systems of work. To this end, it will seek to encourage employees, visitors, volunteers, Committee members and hirers to engage in the establishment and observance of safe working practices. </w:t>
      </w:r>
    </w:p>
    <w:p w14:paraId="4BA0B044"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Employees, visitors, volunteers, Committee members and hirers are expected to recognise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w:t>
      </w:r>
    </w:p>
    <w:p w14:paraId="416899A0" w14:textId="77777777" w:rsidR="00794AE3" w:rsidRDefault="00794AE3" w:rsidP="00794AE3">
      <w:pPr>
        <w:spacing w:after="0" w:line="240" w:lineRule="auto"/>
        <w:rPr>
          <w:rFonts w:ascii="Arial" w:hAnsi="Arial" w:cs="Arial"/>
          <w:sz w:val="24"/>
          <w:szCs w:val="24"/>
        </w:rPr>
      </w:pPr>
    </w:p>
    <w:p w14:paraId="6E96F18C" w14:textId="3DA253FD"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Scope</w:t>
      </w:r>
      <w:r w:rsidR="00166F6D">
        <w:rPr>
          <w:rFonts w:ascii="Arial" w:hAnsi="Arial" w:cs="Arial"/>
          <w:sz w:val="24"/>
          <w:szCs w:val="24"/>
        </w:rPr>
        <w:t xml:space="preserve"> -</w:t>
      </w:r>
      <w:r w:rsidRPr="00794AE3">
        <w:rPr>
          <w:rFonts w:ascii="Arial" w:hAnsi="Arial" w:cs="Arial"/>
          <w:sz w:val="24"/>
          <w:szCs w:val="24"/>
        </w:rPr>
        <w:t xml:space="preserve"> This policy relates to the village hall building and all activities taking place within the hall, and the adjoining outside area, off site activities relating to the Village Institute that are the responsibility of the Village Hall Trustees.</w:t>
      </w:r>
    </w:p>
    <w:p w14:paraId="27533BED" w14:textId="77777777" w:rsidR="00794AE3" w:rsidRDefault="00794AE3" w:rsidP="00794AE3">
      <w:pPr>
        <w:spacing w:after="0" w:line="240" w:lineRule="auto"/>
        <w:rPr>
          <w:rFonts w:ascii="Arial" w:hAnsi="Arial" w:cs="Arial"/>
          <w:b/>
          <w:bCs/>
          <w:sz w:val="24"/>
          <w:szCs w:val="24"/>
        </w:rPr>
      </w:pPr>
    </w:p>
    <w:p w14:paraId="2FBD87B0" w14:textId="64DA5747" w:rsidR="00794AE3" w:rsidRPr="00794AE3" w:rsidRDefault="00794AE3" w:rsidP="00794AE3">
      <w:pPr>
        <w:spacing w:after="0" w:line="240" w:lineRule="auto"/>
        <w:rPr>
          <w:rFonts w:ascii="Arial" w:hAnsi="Arial" w:cs="Arial"/>
          <w:b/>
          <w:bCs/>
          <w:sz w:val="24"/>
          <w:szCs w:val="24"/>
        </w:rPr>
      </w:pPr>
      <w:r w:rsidRPr="00794AE3">
        <w:rPr>
          <w:rFonts w:ascii="Arial" w:hAnsi="Arial" w:cs="Arial"/>
          <w:b/>
          <w:bCs/>
          <w:sz w:val="24"/>
          <w:szCs w:val="24"/>
        </w:rPr>
        <w:t>Part 2 - Organisation of Health &amp; Safety</w:t>
      </w:r>
    </w:p>
    <w:p w14:paraId="150B4049" w14:textId="0490694B"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The Cononley Village Institute Sole Trustee Cononley Parish Council has overall responsibility for Health &amp; Safety at Cononley Village Institute, which is delegated to the Cononley Village Institute Advisory Committee.</w:t>
      </w:r>
      <w:r w:rsidR="003C0DE5">
        <w:rPr>
          <w:rFonts w:ascii="Arial" w:hAnsi="Arial" w:cs="Arial"/>
          <w:sz w:val="24"/>
          <w:szCs w:val="24"/>
        </w:rPr>
        <w:t xml:space="preserve"> A building risk assessment and fire risk assessment is completed annually. </w:t>
      </w:r>
    </w:p>
    <w:p w14:paraId="7DAD5091" w14:textId="77777777" w:rsidR="00794AE3" w:rsidRDefault="00794AE3" w:rsidP="00794AE3">
      <w:pPr>
        <w:spacing w:after="0" w:line="240" w:lineRule="auto"/>
        <w:rPr>
          <w:rFonts w:ascii="Arial" w:hAnsi="Arial" w:cs="Arial"/>
          <w:sz w:val="24"/>
          <w:szCs w:val="24"/>
        </w:rPr>
      </w:pPr>
    </w:p>
    <w:p w14:paraId="086CA6AF" w14:textId="444E2494"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The person delegated to have day to day responsibility for the implementation of this policy is the CVI Secretary:</w:t>
      </w:r>
      <w:r w:rsidR="007E75F1">
        <w:rPr>
          <w:rFonts w:ascii="Arial" w:hAnsi="Arial" w:cs="Arial"/>
          <w:sz w:val="24"/>
          <w:szCs w:val="24"/>
        </w:rPr>
        <w:t xml:space="preserve"> </w:t>
      </w:r>
      <w:r w:rsidRPr="00794AE3">
        <w:rPr>
          <w:rFonts w:ascii="Arial" w:hAnsi="Arial" w:cs="Arial"/>
          <w:sz w:val="24"/>
          <w:szCs w:val="24"/>
        </w:rPr>
        <w:t xml:space="preserve">Contact: </w:t>
      </w:r>
      <w:hyperlink r:id="rId8" w:history="1">
        <w:r w:rsidRPr="00794AE3">
          <w:rPr>
            <w:rStyle w:val="Hyperlink"/>
            <w:rFonts w:ascii="Arial" w:hAnsi="Arial" w:cs="Arial"/>
            <w:sz w:val="24"/>
            <w:szCs w:val="24"/>
          </w:rPr>
          <w:t>cvicononley@gmail.com</w:t>
        </w:r>
      </w:hyperlink>
    </w:p>
    <w:p w14:paraId="4C94E2A7" w14:textId="77777777" w:rsidR="00794AE3" w:rsidRDefault="00794AE3" w:rsidP="00794AE3">
      <w:pPr>
        <w:spacing w:after="0" w:line="240" w:lineRule="auto"/>
        <w:rPr>
          <w:rFonts w:ascii="Arial" w:hAnsi="Arial" w:cs="Arial"/>
          <w:sz w:val="24"/>
          <w:szCs w:val="24"/>
        </w:rPr>
      </w:pPr>
    </w:p>
    <w:p w14:paraId="43DC34BF" w14:textId="77777777" w:rsidR="00794AE3" w:rsidRDefault="00794AE3" w:rsidP="00794AE3">
      <w:pPr>
        <w:spacing w:after="0" w:line="240" w:lineRule="auto"/>
        <w:rPr>
          <w:rFonts w:ascii="Arial" w:hAnsi="Arial" w:cs="Arial"/>
          <w:sz w:val="24"/>
          <w:szCs w:val="24"/>
        </w:rPr>
      </w:pPr>
    </w:p>
    <w:p w14:paraId="6DE3EBE4" w14:textId="0BBF458F"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It is the duty of all employees, visitors, volunteers, Committee members and hirers to take care of themselves and others who may be affected by their activities and to co-operate with management in keeping the premises and its grounds safe and healthy.</w:t>
      </w:r>
    </w:p>
    <w:p w14:paraId="5BDD80BD" w14:textId="2F618316"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 xml:space="preserve">Should an employee, visitor, volunteer, Committee member or hirer come across a fault, damage or other situation which might cause injury and cannot be rectified </w:t>
      </w:r>
      <w:r w:rsidRPr="00794AE3">
        <w:rPr>
          <w:rFonts w:ascii="Arial" w:hAnsi="Arial" w:cs="Arial"/>
          <w:sz w:val="24"/>
          <w:szCs w:val="24"/>
        </w:rPr>
        <w:lastRenderedPageBreak/>
        <w:t>immediately, then</w:t>
      </w:r>
      <w:r w:rsidR="007E75F1">
        <w:rPr>
          <w:rFonts w:ascii="Arial" w:hAnsi="Arial" w:cs="Arial"/>
          <w:sz w:val="24"/>
          <w:szCs w:val="24"/>
        </w:rPr>
        <w:t xml:space="preserve"> contact </w:t>
      </w:r>
      <w:r w:rsidRPr="00794AE3">
        <w:rPr>
          <w:rFonts w:ascii="Arial" w:hAnsi="Arial" w:cs="Arial"/>
          <w:sz w:val="24"/>
          <w:szCs w:val="24"/>
        </w:rPr>
        <w:t xml:space="preserve"> </w:t>
      </w:r>
      <w:hyperlink r:id="rId9" w:history="1">
        <w:r w:rsidRPr="00794AE3">
          <w:rPr>
            <w:rStyle w:val="Hyperlink"/>
            <w:rFonts w:ascii="Arial" w:hAnsi="Arial" w:cs="Arial"/>
            <w:sz w:val="24"/>
            <w:szCs w:val="24"/>
          </w:rPr>
          <w:t>cvicononley@gmail.com</w:t>
        </w:r>
      </w:hyperlink>
      <w:r w:rsidRPr="00794AE3">
        <w:rPr>
          <w:rFonts w:ascii="Arial" w:hAnsi="Arial" w:cs="Arial"/>
          <w:sz w:val="24"/>
          <w:szCs w:val="24"/>
        </w:rPr>
        <w:t xml:space="preserve"> or the Caretaker / Booking </w:t>
      </w:r>
      <w:r w:rsidR="007E75F1" w:rsidRPr="00794AE3">
        <w:rPr>
          <w:rFonts w:ascii="Arial" w:hAnsi="Arial" w:cs="Arial"/>
          <w:sz w:val="24"/>
          <w:szCs w:val="24"/>
        </w:rPr>
        <w:t>agent Kim Hardy</w:t>
      </w:r>
      <w:r w:rsidR="00DD2D2B">
        <w:rPr>
          <w:rFonts w:ascii="Arial" w:hAnsi="Arial" w:cs="Arial"/>
          <w:sz w:val="24"/>
          <w:szCs w:val="24"/>
        </w:rPr>
        <w:t xml:space="preserve"> 01535 630371 or</w:t>
      </w:r>
      <w:r w:rsidR="007E75F1" w:rsidRPr="00794AE3">
        <w:rPr>
          <w:rFonts w:ascii="Arial" w:hAnsi="Arial" w:cs="Arial"/>
          <w:color w:val="000000"/>
          <w:sz w:val="24"/>
          <w:szCs w:val="24"/>
        </w:rPr>
        <w:t> </w:t>
      </w:r>
      <w:hyperlink r:id="rId10" w:tgtFrame="_self" w:history="1">
        <w:r w:rsidR="007E75F1" w:rsidRPr="00794AE3">
          <w:rPr>
            <w:rStyle w:val="Hyperlink"/>
            <w:rFonts w:ascii="Arial" w:hAnsi="Arial" w:cs="Arial"/>
            <w:sz w:val="24"/>
            <w:szCs w:val="24"/>
            <w:bdr w:val="none" w:sz="0" w:space="0" w:color="auto" w:frame="1"/>
          </w:rPr>
          <w:t>gillboucher@talktalk.net</w:t>
        </w:r>
      </w:hyperlink>
      <w:r w:rsidR="007E75F1">
        <w:rPr>
          <w:rStyle w:val="Hyperlink"/>
          <w:rFonts w:ascii="Arial" w:hAnsi="Arial" w:cs="Arial"/>
          <w:sz w:val="24"/>
          <w:szCs w:val="24"/>
          <w:bdr w:val="none" w:sz="0" w:space="0" w:color="auto" w:frame="1"/>
        </w:rPr>
        <w:t xml:space="preserve"> </w:t>
      </w:r>
      <w:r w:rsidRPr="00794AE3">
        <w:rPr>
          <w:rFonts w:ascii="Arial" w:hAnsi="Arial" w:cs="Arial"/>
          <w:sz w:val="24"/>
          <w:szCs w:val="24"/>
        </w:rPr>
        <w:t xml:space="preserve">as soon as possible in order that the problem can be dealt with. </w:t>
      </w:r>
    </w:p>
    <w:p w14:paraId="49CC7011" w14:textId="77777777" w:rsidR="00794AE3" w:rsidRDefault="00794AE3" w:rsidP="00794AE3">
      <w:pPr>
        <w:spacing w:after="0" w:line="240" w:lineRule="auto"/>
        <w:rPr>
          <w:rFonts w:ascii="Arial" w:hAnsi="Arial" w:cs="Arial"/>
          <w:sz w:val="24"/>
          <w:szCs w:val="24"/>
        </w:rPr>
      </w:pPr>
    </w:p>
    <w:p w14:paraId="5BA0B6B0" w14:textId="71E06D42"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Where equipment is damaged a notice should be placed on it warning that it is not to be used, and if possible, it should be moved to the store room.</w:t>
      </w:r>
    </w:p>
    <w:p w14:paraId="20F5E3F7" w14:textId="77777777" w:rsidR="00794AE3" w:rsidRDefault="00794AE3" w:rsidP="00794AE3">
      <w:pPr>
        <w:spacing w:after="0" w:line="240" w:lineRule="auto"/>
        <w:rPr>
          <w:rFonts w:ascii="Arial" w:hAnsi="Arial" w:cs="Arial"/>
          <w:sz w:val="24"/>
          <w:szCs w:val="24"/>
        </w:rPr>
      </w:pPr>
    </w:p>
    <w:p w14:paraId="3F8D6A95" w14:textId="2B70C9AE"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To promote effective Health and Safety, the following issues are monitored by Cononley Village Institute Advisory Committee:</w:t>
      </w:r>
    </w:p>
    <w:p w14:paraId="27A06EA3" w14:textId="77777777" w:rsidR="00794AE3" w:rsidRDefault="00794AE3" w:rsidP="00794AE3">
      <w:pPr>
        <w:spacing w:after="0" w:line="240" w:lineRule="auto"/>
        <w:rPr>
          <w:rFonts w:ascii="Arial" w:hAnsi="Arial" w:cs="Arial"/>
          <w:sz w:val="24"/>
          <w:szCs w:val="24"/>
        </w:rPr>
      </w:pPr>
    </w:p>
    <w:p w14:paraId="151F35AE" w14:textId="43A6DD3F" w:rsidR="00794AE3" w:rsidRPr="002260AB" w:rsidRDefault="00794AE3" w:rsidP="00794AE3">
      <w:pPr>
        <w:pStyle w:val="ListParagraph"/>
        <w:numPr>
          <w:ilvl w:val="0"/>
          <w:numId w:val="1"/>
        </w:numPr>
        <w:spacing w:after="0" w:line="240" w:lineRule="auto"/>
        <w:rPr>
          <w:rFonts w:ascii="Arial" w:hAnsi="Arial" w:cs="Arial"/>
          <w:sz w:val="24"/>
          <w:szCs w:val="24"/>
        </w:rPr>
      </w:pPr>
      <w:r w:rsidRPr="00794AE3">
        <w:rPr>
          <w:rFonts w:ascii="Arial" w:hAnsi="Arial" w:cs="Arial"/>
          <w:sz w:val="24"/>
          <w:szCs w:val="24"/>
        </w:rPr>
        <w:t xml:space="preserve">Insurance – displayed in locked CVI notice board in </w:t>
      </w:r>
      <w:r w:rsidRPr="002260AB">
        <w:rPr>
          <w:rFonts w:ascii="Arial" w:hAnsi="Arial" w:cs="Arial"/>
          <w:sz w:val="24"/>
          <w:szCs w:val="24"/>
        </w:rPr>
        <w:t>entrance</w:t>
      </w:r>
      <w:r w:rsidR="008871C4" w:rsidRPr="002260AB">
        <w:rPr>
          <w:rFonts w:ascii="Arial" w:hAnsi="Arial" w:cs="Arial"/>
          <w:sz w:val="24"/>
          <w:szCs w:val="24"/>
        </w:rPr>
        <w:t xml:space="preserve"> and in Risk File in kitchen</w:t>
      </w:r>
    </w:p>
    <w:p w14:paraId="72061E79" w14:textId="77777777" w:rsidR="00794AE3" w:rsidRPr="002260AB" w:rsidRDefault="00794AE3" w:rsidP="00794AE3">
      <w:pPr>
        <w:spacing w:after="0" w:line="240" w:lineRule="auto"/>
        <w:rPr>
          <w:rFonts w:ascii="Arial" w:hAnsi="Arial" w:cs="Arial"/>
          <w:sz w:val="24"/>
          <w:szCs w:val="24"/>
        </w:rPr>
      </w:pPr>
    </w:p>
    <w:p w14:paraId="695B0D61" w14:textId="258B74A2" w:rsidR="00794AE3" w:rsidRPr="002260AB" w:rsidRDefault="00794AE3" w:rsidP="00794AE3">
      <w:pPr>
        <w:pStyle w:val="ListParagraph"/>
        <w:numPr>
          <w:ilvl w:val="0"/>
          <w:numId w:val="1"/>
        </w:numPr>
        <w:spacing w:after="0" w:line="240" w:lineRule="auto"/>
        <w:rPr>
          <w:rFonts w:ascii="Arial" w:hAnsi="Arial" w:cs="Arial"/>
          <w:sz w:val="24"/>
          <w:szCs w:val="24"/>
        </w:rPr>
      </w:pPr>
      <w:r w:rsidRPr="002260AB">
        <w:rPr>
          <w:rFonts w:ascii="Arial" w:hAnsi="Arial" w:cs="Arial"/>
          <w:sz w:val="24"/>
          <w:szCs w:val="24"/>
        </w:rPr>
        <w:t>First Aid Kit – in the kitchen</w:t>
      </w:r>
    </w:p>
    <w:p w14:paraId="023F349D" w14:textId="77777777" w:rsidR="00794AE3" w:rsidRPr="002260AB" w:rsidRDefault="00794AE3" w:rsidP="00794AE3">
      <w:pPr>
        <w:spacing w:after="0" w:line="240" w:lineRule="auto"/>
        <w:rPr>
          <w:rFonts w:ascii="Arial" w:hAnsi="Arial" w:cs="Arial"/>
          <w:sz w:val="24"/>
          <w:szCs w:val="24"/>
        </w:rPr>
      </w:pPr>
    </w:p>
    <w:p w14:paraId="0F4B6BE4" w14:textId="5BEA2D24" w:rsidR="00794AE3" w:rsidRPr="002260AB" w:rsidRDefault="00794AE3" w:rsidP="003C0DE5">
      <w:pPr>
        <w:pStyle w:val="ListParagraph"/>
        <w:numPr>
          <w:ilvl w:val="0"/>
          <w:numId w:val="1"/>
        </w:numPr>
        <w:spacing w:after="0" w:line="240" w:lineRule="auto"/>
        <w:rPr>
          <w:rFonts w:ascii="Arial" w:hAnsi="Arial" w:cs="Arial"/>
          <w:sz w:val="24"/>
          <w:szCs w:val="24"/>
        </w:rPr>
      </w:pPr>
      <w:r w:rsidRPr="002260AB">
        <w:rPr>
          <w:rFonts w:ascii="Arial" w:hAnsi="Arial" w:cs="Arial"/>
          <w:sz w:val="24"/>
          <w:szCs w:val="24"/>
        </w:rPr>
        <w:t>Incident / Accident reporting –</w:t>
      </w:r>
      <w:r w:rsidR="003C0DE5" w:rsidRPr="002260AB">
        <w:rPr>
          <w:rFonts w:ascii="Arial" w:hAnsi="Arial" w:cs="Arial"/>
          <w:sz w:val="24"/>
          <w:szCs w:val="24"/>
        </w:rPr>
        <w:t xml:space="preserve"> in the kitchen</w:t>
      </w:r>
    </w:p>
    <w:p w14:paraId="4917AD27" w14:textId="77777777" w:rsidR="003C0DE5" w:rsidRPr="002260AB" w:rsidRDefault="003C0DE5" w:rsidP="003C0DE5">
      <w:pPr>
        <w:spacing w:after="0" w:line="240" w:lineRule="auto"/>
        <w:rPr>
          <w:rFonts w:ascii="Arial" w:hAnsi="Arial" w:cs="Arial"/>
          <w:sz w:val="24"/>
          <w:szCs w:val="24"/>
        </w:rPr>
      </w:pPr>
    </w:p>
    <w:p w14:paraId="2C31F5C1" w14:textId="3F44710F" w:rsidR="00794AE3" w:rsidRPr="00794AE3" w:rsidRDefault="008871C4" w:rsidP="00794AE3">
      <w:pPr>
        <w:pStyle w:val="ListParagraph"/>
        <w:numPr>
          <w:ilvl w:val="0"/>
          <w:numId w:val="1"/>
        </w:numPr>
        <w:spacing w:after="0" w:line="240" w:lineRule="auto"/>
        <w:rPr>
          <w:rFonts w:ascii="Arial" w:hAnsi="Arial" w:cs="Arial"/>
          <w:sz w:val="24"/>
          <w:szCs w:val="24"/>
        </w:rPr>
      </w:pPr>
      <w:r w:rsidRPr="002260AB">
        <w:rPr>
          <w:rFonts w:ascii="Arial" w:hAnsi="Arial" w:cs="Arial"/>
          <w:sz w:val="24"/>
          <w:szCs w:val="24"/>
        </w:rPr>
        <w:t xml:space="preserve">Annual fire extinguisher checks, 6 monthly fire alarm check, annual PAT </w:t>
      </w:r>
      <w:r>
        <w:rPr>
          <w:rFonts w:ascii="Arial" w:hAnsi="Arial" w:cs="Arial"/>
          <w:sz w:val="24"/>
          <w:szCs w:val="24"/>
        </w:rPr>
        <w:t xml:space="preserve">test, annual emergency light checks, 5 yearly electrical installation checks, annual boiler service and gas checks. </w:t>
      </w:r>
      <w:r w:rsidR="00794AE3" w:rsidRPr="008871C4">
        <w:rPr>
          <w:rFonts w:ascii="Arial" w:hAnsi="Arial" w:cs="Arial"/>
          <w:sz w:val="24"/>
          <w:szCs w:val="24"/>
          <w:u w:val="single"/>
        </w:rPr>
        <w:t>Fire precautions and annual equipment checks</w:t>
      </w:r>
      <w:r w:rsidR="00794AE3" w:rsidRPr="00794AE3">
        <w:rPr>
          <w:rFonts w:ascii="Arial" w:hAnsi="Arial" w:cs="Arial"/>
          <w:sz w:val="24"/>
          <w:szCs w:val="24"/>
        </w:rPr>
        <w:t xml:space="preserve"> </w:t>
      </w:r>
    </w:p>
    <w:p w14:paraId="759C8741" w14:textId="77777777" w:rsidR="00794AE3" w:rsidRDefault="00794AE3" w:rsidP="00794AE3">
      <w:pPr>
        <w:spacing w:after="0" w:line="240" w:lineRule="auto"/>
        <w:rPr>
          <w:rFonts w:ascii="Arial" w:hAnsi="Arial" w:cs="Arial"/>
          <w:sz w:val="24"/>
          <w:szCs w:val="24"/>
        </w:rPr>
      </w:pPr>
    </w:p>
    <w:p w14:paraId="13ADB173" w14:textId="5B76BF7A" w:rsidR="00794AE3" w:rsidRPr="00794AE3" w:rsidRDefault="00794AE3" w:rsidP="00794AE3">
      <w:pPr>
        <w:pStyle w:val="ListParagraph"/>
        <w:numPr>
          <w:ilvl w:val="0"/>
          <w:numId w:val="1"/>
        </w:numPr>
        <w:spacing w:after="0" w:line="240" w:lineRule="auto"/>
        <w:rPr>
          <w:rFonts w:ascii="Arial" w:hAnsi="Arial" w:cs="Arial"/>
          <w:sz w:val="24"/>
          <w:szCs w:val="24"/>
        </w:rPr>
      </w:pPr>
      <w:r w:rsidRPr="00794AE3">
        <w:rPr>
          <w:rFonts w:ascii="Arial" w:hAnsi="Arial" w:cs="Arial"/>
          <w:sz w:val="24"/>
          <w:szCs w:val="24"/>
        </w:rPr>
        <w:t>Fire Risk Assessment and Inspections (agreed by Trustees)</w:t>
      </w:r>
    </w:p>
    <w:p w14:paraId="7252F427" w14:textId="77777777" w:rsidR="00794AE3" w:rsidRDefault="00794AE3" w:rsidP="00794AE3">
      <w:pPr>
        <w:spacing w:after="0" w:line="240" w:lineRule="auto"/>
        <w:rPr>
          <w:rFonts w:ascii="Arial" w:hAnsi="Arial" w:cs="Arial"/>
          <w:sz w:val="24"/>
          <w:szCs w:val="24"/>
        </w:rPr>
      </w:pPr>
    </w:p>
    <w:p w14:paraId="097D556F" w14:textId="10FDC3F3" w:rsidR="00794AE3" w:rsidRPr="00794AE3" w:rsidRDefault="00794AE3" w:rsidP="00794AE3">
      <w:pPr>
        <w:pStyle w:val="ListParagraph"/>
        <w:numPr>
          <w:ilvl w:val="0"/>
          <w:numId w:val="1"/>
        </w:numPr>
        <w:spacing w:after="0" w:line="240" w:lineRule="auto"/>
        <w:rPr>
          <w:rFonts w:ascii="Arial" w:hAnsi="Arial" w:cs="Arial"/>
          <w:sz w:val="24"/>
          <w:szCs w:val="24"/>
        </w:rPr>
      </w:pPr>
      <w:r w:rsidRPr="00794AE3">
        <w:rPr>
          <w:rFonts w:ascii="Arial" w:hAnsi="Arial" w:cs="Arial"/>
          <w:sz w:val="24"/>
          <w:szCs w:val="24"/>
        </w:rPr>
        <w:t>Building Risk Assessment and Inspections (agreed by Trustees)</w:t>
      </w:r>
    </w:p>
    <w:p w14:paraId="4674E66F" w14:textId="77777777" w:rsidR="00794AE3" w:rsidRDefault="00794AE3" w:rsidP="00794AE3">
      <w:pPr>
        <w:spacing w:after="0" w:line="240" w:lineRule="auto"/>
        <w:rPr>
          <w:rFonts w:ascii="Arial" w:hAnsi="Arial" w:cs="Arial"/>
          <w:sz w:val="24"/>
          <w:szCs w:val="24"/>
        </w:rPr>
      </w:pPr>
    </w:p>
    <w:p w14:paraId="28432FD5" w14:textId="736D62D1" w:rsidR="00794AE3" w:rsidRPr="00794AE3" w:rsidRDefault="00794AE3" w:rsidP="00794AE3">
      <w:pPr>
        <w:pStyle w:val="ListParagraph"/>
        <w:numPr>
          <w:ilvl w:val="0"/>
          <w:numId w:val="1"/>
        </w:numPr>
        <w:spacing w:after="0" w:line="240" w:lineRule="auto"/>
        <w:rPr>
          <w:rFonts w:ascii="Arial" w:hAnsi="Arial" w:cs="Arial"/>
          <w:sz w:val="24"/>
          <w:szCs w:val="24"/>
        </w:rPr>
      </w:pPr>
      <w:r w:rsidRPr="00794AE3">
        <w:rPr>
          <w:rFonts w:ascii="Arial" w:hAnsi="Arial" w:cs="Arial"/>
          <w:sz w:val="24"/>
          <w:szCs w:val="24"/>
        </w:rPr>
        <w:t>COSHH Regulations (NB this is working with hazardous substances have ACRE guidelines only relevant for cleaning materials)</w:t>
      </w:r>
    </w:p>
    <w:p w14:paraId="0EB0BFF8" w14:textId="77777777" w:rsidR="00794AE3" w:rsidRDefault="00794AE3" w:rsidP="00794AE3">
      <w:pPr>
        <w:spacing w:after="0" w:line="240" w:lineRule="auto"/>
        <w:rPr>
          <w:rFonts w:ascii="Arial" w:hAnsi="Arial" w:cs="Arial"/>
          <w:b/>
          <w:bCs/>
          <w:sz w:val="24"/>
          <w:szCs w:val="24"/>
        </w:rPr>
      </w:pPr>
    </w:p>
    <w:p w14:paraId="348ED42C" w14:textId="0DB90991" w:rsidR="00794AE3" w:rsidRPr="00794AE3" w:rsidRDefault="00794AE3" w:rsidP="00794AE3">
      <w:pPr>
        <w:spacing w:after="0" w:line="240" w:lineRule="auto"/>
        <w:rPr>
          <w:rFonts w:ascii="Arial" w:hAnsi="Arial" w:cs="Arial"/>
          <w:b/>
          <w:bCs/>
          <w:sz w:val="24"/>
          <w:szCs w:val="24"/>
        </w:rPr>
      </w:pPr>
      <w:r w:rsidRPr="00794AE3">
        <w:rPr>
          <w:rFonts w:ascii="Arial" w:hAnsi="Arial" w:cs="Arial"/>
          <w:b/>
          <w:bCs/>
          <w:sz w:val="24"/>
          <w:szCs w:val="24"/>
        </w:rPr>
        <w:t>Part 3 - Arrangement and Procedures</w:t>
      </w:r>
    </w:p>
    <w:p w14:paraId="666E74FF"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3.1- Licence</w:t>
      </w:r>
    </w:p>
    <w:p w14:paraId="368B52BF"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 xml:space="preserve">Cononley </w:t>
      </w:r>
      <w:proofErr w:type="gramStart"/>
      <w:r w:rsidRPr="00794AE3">
        <w:rPr>
          <w:rFonts w:ascii="Arial" w:hAnsi="Arial" w:cs="Arial"/>
          <w:sz w:val="24"/>
          <w:szCs w:val="24"/>
        </w:rPr>
        <w:t>Village Institute hall</w:t>
      </w:r>
      <w:proofErr w:type="gramEnd"/>
      <w:r w:rsidRPr="00794AE3">
        <w:rPr>
          <w:rFonts w:ascii="Arial" w:hAnsi="Arial" w:cs="Arial"/>
          <w:sz w:val="24"/>
          <w:szCs w:val="24"/>
        </w:rPr>
        <w:t xml:space="preserve"> has a Premises Licence authorising the regulated entertainment and licensable activities at specific times – displayed in locked CVI notice board in entrance</w:t>
      </w:r>
    </w:p>
    <w:p w14:paraId="6DE75EF5" w14:textId="77777777" w:rsidR="00794AE3" w:rsidRDefault="00794AE3" w:rsidP="00794AE3">
      <w:pPr>
        <w:spacing w:after="0" w:line="240" w:lineRule="auto"/>
        <w:rPr>
          <w:rFonts w:ascii="Arial" w:hAnsi="Arial" w:cs="Arial"/>
          <w:sz w:val="24"/>
          <w:szCs w:val="24"/>
        </w:rPr>
      </w:pPr>
    </w:p>
    <w:p w14:paraId="19F249BF" w14:textId="763F1A78"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3.2- Fire Precautions, Checks and Procedure</w:t>
      </w:r>
    </w:p>
    <w:p w14:paraId="7F03EE7D"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 xml:space="preserve">A copy of the Fire Risk Assessment </w:t>
      </w:r>
      <w:hyperlink r:id="rId11" w:history="1">
        <w:r w:rsidRPr="00794AE3">
          <w:rPr>
            <w:rStyle w:val="Hyperlink"/>
            <w:rFonts w:ascii="Arial" w:hAnsi="Arial" w:cs="Arial"/>
            <w:sz w:val="24"/>
            <w:szCs w:val="24"/>
          </w:rPr>
          <w:t>https://www.cononleyinstitute.co.uk/private-hire</w:t>
        </w:r>
      </w:hyperlink>
    </w:p>
    <w:p w14:paraId="195A57A5" w14:textId="77777777" w:rsidR="00794AE3" w:rsidRDefault="00794AE3" w:rsidP="00794AE3">
      <w:pPr>
        <w:spacing w:after="0" w:line="240" w:lineRule="auto"/>
        <w:rPr>
          <w:rFonts w:ascii="Arial" w:hAnsi="Arial" w:cs="Arial"/>
          <w:sz w:val="24"/>
          <w:szCs w:val="24"/>
        </w:rPr>
      </w:pPr>
    </w:p>
    <w:p w14:paraId="54E123E6" w14:textId="6032D676"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Person with responsibility for testing of fire safety equipment: Caretaker</w:t>
      </w:r>
    </w:p>
    <w:p w14:paraId="044A066D" w14:textId="06A822EA" w:rsidR="00794AE3" w:rsidRDefault="007E75F1" w:rsidP="007E75F1">
      <w:pPr>
        <w:spacing w:after="0" w:line="240" w:lineRule="auto"/>
        <w:rPr>
          <w:rFonts w:ascii="Arial" w:hAnsi="Arial" w:cs="Arial"/>
          <w:sz w:val="24"/>
          <w:szCs w:val="24"/>
        </w:rPr>
      </w:pPr>
      <w:r>
        <w:rPr>
          <w:rFonts w:ascii="Arial" w:hAnsi="Arial" w:cs="Arial"/>
          <w:sz w:val="24"/>
          <w:szCs w:val="24"/>
        </w:rPr>
        <w:t xml:space="preserve">An annual fire extinguished check is carried out by a specialist company. </w:t>
      </w:r>
    </w:p>
    <w:p w14:paraId="3475D542" w14:textId="77777777" w:rsidR="008871C4" w:rsidRDefault="008871C4" w:rsidP="007E75F1">
      <w:pPr>
        <w:spacing w:after="0" w:line="240" w:lineRule="auto"/>
        <w:rPr>
          <w:rFonts w:ascii="Arial" w:hAnsi="Arial" w:cs="Arial"/>
          <w:sz w:val="24"/>
          <w:szCs w:val="24"/>
        </w:rPr>
      </w:pPr>
    </w:p>
    <w:p w14:paraId="1870C2D9" w14:textId="77777777" w:rsidR="008871C4" w:rsidRPr="002260AB" w:rsidRDefault="008871C4" w:rsidP="007E75F1">
      <w:pPr>
        <w:spacing w:after="0" w:line="240" w:lineRule="auto"/>
        <w:rPr>
          <w:rFonts w:ascii="Arial" w:hAnsi="Arial" w:cs="Arial"/>
          <w:sz w:val="24"/>
          <w:szCs w:val="24"/>
        </w:rPr>
      </w:pPr>
      <w:r w:rsidRPr="002260AB">
        <w:rPr>
          <w:rFonts w:ascii="Arial" w:hAnsi="Arial" w:cs="Arial"/>
          <w:sz w:val="24"/>
          <w:szCs w:val="24"/>
        </w:rPr>
        <w:t>6 monthly fire alarm check, is carried out by a specialist company</w:t>
      </w:r>
    </w:p>
    <w:p w14:paraId="32EA2562" w14:textId="77777777" w:rsidR="008871C4" w:rsidRPr="002260AB" w:rsidRDefault="008871C4" w:rsidP="007E75F1">
      <w:pPr>
        <w:spacing w:after="0" w:line="240" w:lineRule="auto"/>
        <w:rPr>
          <w:rFonts w:ascii="Arial" w:hAnsi="Arial" w:cs="Arial"/>
          <w:sz w:val="24"/>
          <w:szCs w:val="24"/>
        </w:rPr>
      </w:pPr>
    </w:p>
    <w:p w14:paraId="4C84CE62" w14:textId="341C8208" w:rsidR="008871C4" w:rsidRPr="002260AB" w:rsidRDefault="008871C4" w:rsidP="007E75F1">
      <w:pPr>
        <w:spacing w:after="0" w:line="240" w:lineRule="auto"/>
        <w:rPr>
          <w:rStyle w:val="lrzxr"/>
          <w:rFonts w:ascii="Arial" w:hAnsi="Arial" w:cs="Arial"/>
          <w:sz w:val="24"/>
          <w:szCs w:val="24"/>
        </w:rPr>
      </w:pPr>
      <w:r w:rsidRPr="002260AB">
        <w:rPr>
          <w:rFonts w:ascii="Arial" w:hAnsi="Arial" w:cs="Arial"/>
          <w:sz w:val="24"/>
          <w:szCs w:val="24"/>
        </w:rPr>
        <w:t>An annual boiler service and gas checks is carried out by a specialist company</w:t>
      </w:r>
    </w:p>
    <w:p w14:paraId="6D94AD76" w14:textId="77777777" w:rsidR="00794AE3" w:rsidRPr="002260AB" w:rsidRDefault="00794AE3" w:rsidP="00794AE3">
      <w:pPr>
        <w:shd w:val="clear" w:color="auto" w:fill="FFFFFF"/>
        <w:spacing w:after="0" w:line="240" w:lineRule="auto"/>
        <w:rPr>
          <w:rFonts w:ascii="Arial" w:hAnsi="Arial" w:cs="Arial"/>
          <w:sz w:val="24"/>
          <w:szCs w:val="24"/>
        </w:rPr>
      </w:pPr>
    </w:p>
    <w:p w14:paraId="26E53B59" w14:textId="116EA1FC" w:rsidR="00794AE3" w:rsidRPr="00794AE3" w:rsidRDefault="00794AE3" w:rsidP="00794AE3">
      <w:pPr>
        <w:shd w:val="clear" w:color="auto" w:fill="FFFFFF"/>
        <w:spacing w:after="0" w:line="240" w:lineRule="auto"/>
        <w:rPr>
          <w:rFonts w:ascii="Arial" w:hAnsi="Arial" w:cs="Arial"/>
          <w:sz w:val="24"/>
          <w:szCs w:val="24"/>
        </w:rPr>
      </w:pPr>
      <w:r w:rsidRPr="00794AE3">
        <w:rPr>
          <w:rFonts w:ascii="Arial" w:hAnsi="Arial" w:cs="Arial"/>
          <w:color w:val="1F1F1F"/>
          <w:sz w:val="24"/>
          <w:szCs w:val="24"/>
        </w:rPr>
        <w:t xml:space="preserve">In addition, electrical equipment </w:t>
      </w:r>
      <w:r w:rsidR="007E75F1" w:rsidRPr="00794AE3">
        <w:rPr>
          <w:rFonts w:ascii="Arial" w:hAnsi="Arial" w:cs="Arial"/>
          <w:color w:val="1F1F1F"/>
          <w:sz w:val="24"/>
          <w:szCs w:val="24"/>
        </w:rPr>
        <w:t>will be PAT tested annually</w:t>
      </w:r>
      <w:r w:rsidR="007E75F1">
        <w:rPr>
          <w:rFonts w:ascii="Arial" w:hAnsi="Arial" w:cs="Arial"/>
          <w:color w:val="1F1F1F"/>
          <w:sz w:val="24"/>
          <w:szCs w:val="24"/>
        </w:rPr>
        <w:t xml:space="preserve"> </w:t>
      </w:r>
      <w:r w:rsidR="00166F6D" w:rsidRPr="00794AE3">
        <w:rPr>
          <w:rFonts w:ascii="Arial" w:hAnsi="Arial" w:cs="Arial"/>
          <w:color w:val="1F1F1F"/>
          <w:sz w:val="24"/>
          <w:szCs w:val="24"/>
        </w:rPr>
        <w:t xml:space="preserve">and </w:t>
      </w:r>
      <w:r w:rsidR="00166F6D">
        <w:rPr>
          <w:rFonts w:ascii="Arial" w:hAnsi="Arial" w:cs="Arial"/>
          <w:sz w:val="24"/>
          <w:szCs w:val="24"/>
        </w:rPr>
        <w:t>e</w:t>
      </w:r>
      <w:r w:rsidR="00166F6D" w:rsidRPr="00794AE3">
        <w:rPr>
          <w:rFonts w:ascii="Arial" w:hAnsi="Arial" w:cs="Arial"/>
          <w:sz w:val="24"/>
          <w:szCs w:val="24"/>
        </w:rPr>
        <w:t xml:space="preserve">lectrical installation and lights </w:t>
      </w:r>
      <w:r w:rsidR="007E75F1">
        <w:rPr>
          <w:rFonts w:ascii="Arial" w:hAnsi="Arial" w:cs="Arial"/>
          <w:sz w:val="24"/>
          <w:szCs w:val="24"/>
        </w:rPr>
        <w:t>5 yearly</w:t>
      </w:r>
    </w:p>
    <w:p w14:paraId="60AA2EA1" w14:textId="77777777" w:rsidR="00794AE3" w:rsidRDefault="00794AE3" w:rsidP="00794AE3">
      <w:pPr>
        <w:spacing w:after="0" w:line="240" w:lineRule="auto"/>
        <w:rPr>
          <w:rFonts w:ascii="Arial" w:hAnsi="Arial" w:cs="Arial"/>
          <w:sz w:val="24"/>
          <w:szCs w:val="24"/>
        </w:rPr>
      </w:pPr>
    </w:p>
    <w:p w14:paraId="54EFA1DF" w14:textId="77777777" w:rsidR="00794AE3" w:rsidRDefault="00794AE3" w:rsidP="00794AE3">
      <w:pPr>
        <w:spacing w:after="0" w:line="240" w:lineRule="auto"/>
        <w:rPr>
          <w:rFonts w:ascii="Arial" w:hAnsi="Arial" w:cs="Arial"/>
          <w:sz w:val="24"/>
          <w:szCs w:val="24"/>
        </w:rPr>
      </w:pPr>
    </w:p>
    <w:p w14:paraId="43227E34" w14:textId="7BCBCFCB" w:rsidR="00794AE3" w:rsidRPr="00AE42C6" w:rsidRDefault="00794AE3" w:rsidP="00794AE3">
      <w:pPr>
        <w:spacing w:after="0" w:line="240" w:lineRule="auto"/>
        <w:rPr>
          <w:rFonts w:ascii="Arial" w:hAnsi="Arial" w:cs="Arial"/>
          <w:b/>
          <w:bCs/>
          <w:sz w:val="24"/>
          <w:szCs w:val="24"/>
        </w:rPr>
      </w:pPr>
      <w:r w:rsidRPr="00AE42C6">
        <w:rPr>
          <w:rFonts w:ascii="Arial" w:hAnsi="Arial" w:cs="Arial"/>
          <w:b/>
          <w:bCs/>
          <w:sz w:val="24"/>
          <w:szCs w:val="24"/>
        </w:rPr>
        <w:t>Part 4- Safety Rules</w:t>
      </w:r>
    </w:p>
    <w:p w14:paraId="1D506590" w14:textId="77777777" w:rsidR="00794AE3" w:rsidRDefault="00794AE3" w:rsidP="00794AE3">
      <w:pPr>
        <w:spacing w:after="0" w:line="240" w:lineRule="auto"/>
        <w:rPr>
          <w:rFonts w:ascii="Arial" w:hAnsi="Arial" w:cs="Arial"/>
          <w:sz w:val="24"/>
          <w:szCs w:val="24"/>
        </w:rPr>
      </w:pPr>
      <w:r w:rsidRPr="00794AE3">
        <w:rPr>
          <w:rFonts w:ascii="Arial" w:hAnsi="Arial" w:cs="Arial"/>
          <w:sz w:val="24"/>
          <w:szCs w:val="24"/>
        </w:rPr>
        <w:lastRenderedPageBreak/>
        <w:t xml:space="preserve">Copies of the building risk assessment and conditions of hire  </w:t>
      </w:r>
      <w:hyperlink r:id="rId12" w:history="1">
        <w:r w:rsidRPr="00794AE3">
          <w:rPr>
            <w:rStyle w:val="Hyperlink"/>
            <w:rFonts w:ascii="Arial" w:hAnsi="Arial" w:cs="Arial"/>
            <w:sz w:val="24"/>
            <w:szCs w:val="24"/>
          </w:rPr>
          <w:t>https://www.cononleyinstitute.co.uk/private-hire</w:t>
        </w:r>
      </w:hyperlink>
      <w:r w:rsidRPr="00794AE3">
        <w:rPr>
          <w:rFonts w:ascii="Arial" w:hAnsi="Arial" w:cs="Arial"/>
          <w:sz w:val="24"/>
          <w:szCs w:val="24"/>
        </w:rPr>
        <w:t>.</w:t>
      </w:r>
    </w:p>
    <w:p w14:paraId="775BC9C8" w14:textId="77777777" w:rsidR="007E75F1" w:rsidRDefault="007E75F1" w:rsidP="00794AE3">
      <w:pPr>
        <w:spacing w:after="0" w:line="240" w:lineRule="auto"/>
        <w:rPr>
          <w:rFonts w:ascii="Arial" w:hAnsi="Arial" w:cs="Arial"/>
          <w:sz w:val="24"/>
          <w:szCs w:val="24"/>
        </w:rPr>
      </w:pPr>
    </w:p>
    <w:p w14:paraId="4AD380E5" w14:textId="6FFC9FF0" w:rsidR="007E75F1" w:rsidRDefault="007E75F1" w:rsidP="00794AE3">
      <w:pPr>
        <w:spacing w:after="0" w:line="240" w:lineRule="auto"/>
        <w:rPr>
          <w:rFonts w:ascii="Arial" w:hAnsi="Arial" w:cs="Arial"/>
          <w:sz w:val="24"/>
          <w:szCs w:val="24"/>
        </w:rPr>
      </w:pPr>
      <w:r>
        <w:rPr>
          <w:rFonts w:ascii="Arial" w:hAnsi="Arial" w:cs="Arial"/>
          <w:sz w:val="24"/>
          <w:szCs w:val="24"/>
        </w:rPr>
        <w:t xml:space="preserve">Other policies can be seen on </w:t>
      </w:r>
      <w:hyperlink r:id="rId13" w:history="1">
        <w:r w:rsidRPr="00B228B2">
          <w:rPr>
            <w:rStyle w:val="Hyperlink"/>
            <w:rFonts w:ascii="Arial" w:hAnsi="Arial" w:cs="Arial"/>
            <w:sz w:val="24"/>
            <w:szCs w:val="24"/>
          </w:rPr>
          <w:t>https://www.cononleyinstitute.co.uk/about-us</w:t>
        </w:r>
      </w:hyperlink>
    </w:p>
    <w:p w14:paraId="12145401" w14:textId="77777777" w:rsidR="007E75F1" w:rsidRPr="00794AE3" w:rsidRDefault="007E75F1" w:rsidP="00794AE3">
      <w:pPr>
        <w:spacing w:after="0" w:line="240" w:lineRule="auto"/>
        <w:rPr>
          <w:rFonts w:ascii="Arial" w:hAnsi="Arial" w:cs="Arial"/>
          <w:sz w:val="24"/>
          <w:szCs w:val="24"/>
        </w:rPr>
      </w:pPr>
    </w:p>
    <w:p w14:paraId="30550288" w14:textId="0821BD0F"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4.1- Hirers and visitors</w:t>
      </w:r>
    </w:p>
    <w:p w14:paraId="484EDE3E" w14:textId="6D81DDE4"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All hirers will be expected to read the whole of the Hiring Agreement and should sign the hiring form as evidence that they agree to the hiring conditions. All new hirers will also be given information by the Caretaker / Booking Secretary about safety procedures at the Hall which they will be expected to follow</w:t>
      </w:r>
      <w:r w:rsidR="007E75F1">
        <w:rPr>
          <w:rFonts w:ascii="Arial" w:hAnsi="Arial" w:cs="Arial"/>
          <w:sz w:val="24"/>
          <w:szCs w:val="24"/>
        </w:rPr>
        <w:t xml:space="preserve">. </w:t>
      </w:r>
      <w:r w:rsidRPr="00794AE3">
        <w:rPr>
          <w:rFonts w:ascii="Arial" w:hAnsi="Arial" w:cs="Arial"/>
          <w:sz w:val="24"/>
          <w:szCs w:val="24"/>
        </w:rPr>
        <w:t xml:space="preserve"> </w:t>
      </w:r>
    </w:p>
    <w:p w14:paraId="09E247E2" w14:textId="77777777" w:rsidR="00794AE3" w:rsidRDefault="00794AE3" w:rsidP="00794AE3">
      <w:pPr>
        <w:spacing w:after="0" w:line="240" w:lineRule="auto"/>
        <w:rPr>
          <w:rFonts w:ascii="Arial" w:hAnsi="Arial" w:cs="Arial"/>
          <w:sz w:val="24"/>
          <w:szCs w:val="24"/>
        </w:rPr>
      </w:pPr>
    </w:p>
    <w:p w14:paraId="14B0CB44" w14:textId="11BB04B2"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All employees, visitors, volunteers, Committee members and hirers are expected to recognise that there is a duty on them to comply with the relevant policies</w:t>
      </w:r>
      <w:r w:rsidR="00AE42C6">
        <w:rPr>
          <w:rFonts w:ascii="Arial" w:hAnsi="Arial" w:cs="Arial"/>
          <w:sz w:val="24"/>
          <w:szCs w:val="24"/>
        </w:rPr>
        <w:t>, fire and building risk assessments,</w:t>
      </w:r>
      <w:r w:rsidRPr="00794AE3">
        <w:rPr>
          <w:rFonts w:ascii="Arial" w:hAnsi="Arial" w:cs="Arial"/>
          <w:sz w:val="24"/>
          <w:szCs w:val="24"/>
        </w:rPr>
        <w:t xml:space="preserve"> all safety requirements set out in the Hiring Agreement</w:t>
      </w:r>
      <w:r w:rsidR="00AE42C6">
        <w:rPr>
          <w:rFonts w:ascii="Arial" w:hAnsi="Arial" w:cs="Arial"/>
          <w:sz w:val="24"/>
          <w:szCs w:val="24"/>
        </w:rPr>
        <w:t xml:space="preserve">, </w:t>
      </w:r>
      <w:r w:rsidRPr="00794AE3">
        <w:rPr>
          <w:rFonts w:ascii="Arial" w:hAnsi="Arial" w:cs="Arial"/>
          <w:sz w:val="24"/>
          <w:szCs w:val="24"/>
        </w:rPr>
        <w:t>any safety notices on the premises and to accept responsibility to do everything they can to prevent injury to themselves or others.</w:t>
      </w:r>
    </w:p>
    <w:p w14:paraId="4D303ACE" w14:textId="77777777" w:rsidR="00AE42C6" w:rsidRDefault="00AE42C6" w:rsidP="00794AE3">
      <w:pPr>
        <w:spacing w:after="0" w:line="240" w:lineRule="auto"/>
        <w:rPr>
          <w:rFonts w:ascii="Arial" w:hAnsi="Arial" w:cs="Arial"/>
          <w:sz w:val="24"/>
          <w:szCs w:val="24"/>
        </w:rPr>
      </w:pPr>
    </w:p>
    <w:p w14:paraId="46DB4930" w14:textId="77EAC83A" w:rsidR="00794AE3" w:rsidRPr="00AE42C6" w:rsidRDefault="00794AE3" w:rsidP="00794AE3">
      <w:pPr>
        <w:spacing w:after="0" w:line="240" w:lineRule="auto"/>
        <w:rPr>
          <w:rFonts w:ascii="Arial" w:hAnsi="Arial" w:cs="Arial"/>
          <w:b/>
          <w:bCs/>
          <w:sz w:val="24"/>
          <w:szCs w:val="24"/>
        </w:rPr>
      </w:pPr>
      <w:r w:rsidRPr="00AE42C6">
        <w:rPr>
          <w:rFonts w:ascii="Arial" w:hAnsi="Arial" w:cs="Arial"/>
          <w:b/>
          <w:bCs/>
          <w:sz w:val="24"/>
          <w:szCs w:val="24"/>
        </w:rPr>
        <w:t xml:space="preserve">Part </w:t>
      </w:r>
      <w:r w:rsidR="00AE42C6" w:rsidRPr="00AE42C6">
        <w:rPr>
          <w:rFonts w:ascii="Arial" w:hAnsi="Arial" w:cs="Arial"/>
          <w:b/>
          <w:bCs/>
          <w:sz w:val="24"/>
          <w:szCs w:val="24"/>
        </w:rPr>
        <w:t>5</w:t>
      </w:r>
      <w:r w:rsidRPr="00AE42C6">
        <w:rPr>
          <w:rFonts w:ascii="Arial" w:hAnsi="Arial" w:cs="Arial"/>
          <w:b/>
          <w:bCs/>
          <w:sz w:val="24"/>
          <w:szCs w:val="24"/>
        </w:rPr>
        <w:t>- Control of Substances Hazardous to Health (COSHH) Regulations</w:t>
      </w:r>
    </w:p>
    <w:p w14:paraId="65937EE4"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All substances that are hazardous to health must be handled correctly and stored safely.</w:t>
      </w:r>
    </w:p>
    <w:p w14:paraId="029C1F37" w14:textId="77777777" w:rsidR="00794AE3" w:rsidRDefault="00794AE3" w:rsidP="00794AE3">
      <w:pPr>
        <w:spacing w:after="0" w:line="240" w:lineRule="auto"/>
        <w:rPr>
          <w:rFonts w:ascii="Arial" w:hAnsi="Arial" w:cs="Arial"/>
          <w:sz w:val="24"/>
          <w:szCs w:val="24"/>
        </w:rPr>
      </w:pPr>
    </w:p>
    <w:p w14:paraId="6677E377" w14:textId="58A2516C" w:rsidR="00794AE3" w:rsidRPr="00AE42C6" w:rsidRDefault="00794AE3" w:rsidP="00794AE3">
      <w:pPr>
        <w:spacing w:after="0" w:line="240" w:lineRule="auto"/>
        <w:rPr>
          <w:rFonts w:ascii="Arial" w:hAnsi="Arial" w:cs="Arial"/>
          <w:b/>
          <w:bCs/>
          <w:sz w:val="24"/>
          <w:szCs w:val="24"/>
        </w:rPr>
      </w:pPr>
      <w:r w:rsidRPr="00AE42C6">
        <w:rPr>
          <w:rFonts w:ascii="Arial" w:hAnsi="Arial" w:cs="Arial"/>
          <w:b/>
          <w:bCs/>
          <w:sz w:val="24"/>
          <w:szCs w:val="24"/>
        </w:rPr>
        <w:t xml:space="preserve">Part </w:t>
      </w:r>
      <w:r w:rsidR="00AE42C6" w:rsidRPr="00AE42C6">
        <w:rPr>
          <w:rFonts w:ascii="Arial" w:hAnsi="Arial" w:cs="Arial"/>
          <w:b/>
          <w:bCs/>
          <w:sz w:val="24"/>
          <w:szCs w:val="24"/>
        </w:rPr>
        <w:t xml:space="preserve">6 </w:t>
      </w:r>
      <w:r w:rsidRPr="00AE42C6">
        <w:rPr>
          <w:rFonts w:ascii="Arial" w:hAnsi="Arial" w:cs="Arial"/>
          <w:b/>
          <w:bCs/>
          <w:sz w:val="24"/>
          <w:szCs w:val="24"/>
        </w:rPr>
        <w:t>- Protective clothing</w:t>
      </w:r>
    </w:p>
    <w:p w14:paraId="205E48FD"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Should it be necessary, items of protective clothing and apparatus should be identified and supplied by the Management Committee in order that no job is undertaken where it is felt that the provision of protective gear is inadequate.</w:t>
      </w:r>
    </w:p>
    <w:p w14:paraId="7C9E4DB2" w14:textId="77777777" w:rsidR="00794AE3" w:rsidRDefault="00794AE3" w:rsidP="00794AE3">
      <w:pPr>
        <w:spacing w:after="0" w:line="240" w:lineRule="auto"/>
        <w:rPr>
          <w:rFonts w:ascii="Arial" w:hAnsi="Arial" w:cs="Arial"/>
          <w:sz w:val="24"/>
          <w:szCs w:val="24"/>
        </w:rPr>
      </w:pPr>
    </w:p>
    <w:p w14:paraId="5C22D5F2" w14:textId="1F2CBF3A" w:rsidR="00794AE3" w:rsidRPr="00AE42C6" w:rsidRDefault="00794AE3" w:rsidP="00794AE3">
      <w:pPr>
        <w:spacing w:after="0" w:line="240" w:lineRule="auto"/>
        <w:rPr>
          <w:rFonts w:ascii="Arial" w:hAnsi="Arial" w:cs="Arial"/>
          <w:b/>
          <w:bCs/>
          <w:sz w:val="24"/>
          <w:szCs w:val="24"/>
        </w:rPr>
      </w:pPr>
      <w:r w:rsidRPr="00AE42C6">
        <w:rPr>
          <w:rFonts w:ascii="Arial" w:hAnsi="Arial" w:cs="Arial"/>
          <w:b/>
          <w:bCs/>
          <w:sz w:val="24"/>
          <w:szCs w:val="24"/>
        </w:rPr>
        <w:t>Part</w:t>
      </w:r>
      <w:r w:rsidR="00AE42C6" w:rsidRPr="00AE42C6">
        <w:rPr>
          <w:rFonts w:ascii="Arial" w:hAnsi="Arial" w:cs="Arial"/>
          <w:b/>
          <w:bCs/>
          <w:sz w:val="24"/>
          <w:szCs w:val="24"/>
        </w:rPr>
        <w:t>7</w:t>
      </w:r>
      <w:r w:rsidRPr="00AE42C6">
        <w:rPr>
          <w:rFonts w:ascii="Arial" w:hAnsi="Arial" w:cs="Arial"/>
          <w:b/>
          <w:bCs/>
          <w:sz w:val="24"/>
          <w:szCs w:val="24"/>
        </w:rPr>
        <w:t>- Training and information</w:t>
      </w:r>
    </w:p>
    <w:p w14:paraId="3F767C0E" w14:textId="202178CD" w:rsidR="00794AE3" w:rsidRPr="00794AE3" w:rsidRDefault="00AE42C6" w:rsidP="00794AE3">
      <w:pPr>
        <w:spacing w:after="0" w:line="240" w:lineRule="auto"/>
        <w:rPr>
          <w:rFonts w:ascii="Arial" w:hAnsi="Arial" w:cs="Arial"/>
          <w:sz w:val="24"/>
          <w:szCs w:val="24"/>
        </w:rPr>
      </w:pPr>
      <w:r>
        <w:rPr>
          <w:rFonts w:ascii="Arial" w:hAnsi="Arial" w:cs="Arial"/>
          <w:sz w:val="24"/>
          <w:szCs w:val="24"/>
        </w:rPr>
        <w:t>Specialist t</w:t>
      </w:r>
      <w:r w:rsidR="00794AE3" w:rsidRPr="00794AE3">
        <w:rPr>
          <w:rFonts w:ascii="Arial" w:hAnsi="Arial" w:cs="Arial"/>
          <w:sz w:val="24"/>
          <w:szCs w:val="24"/>
        </w:rPr>
        <w:t xml:space="preserve">raining </w:t>
      </w:r>
      <w:r w:rsidRPr="00794AE3">
        <w:rPr>
          <w:rFonts w:ascii="Arial" w:hAnsi="Arial" w:cs="Arial"/>
          <w:sz w:val="24"/>
          <w:szCs w:val="24"/>
        </w:rPr>
        <w:t xml:space="preserve">and information </w:t>
      </w:r>
      <w:r w:rsidR="00794AE3" w:rsidRPr="00794AE3">
        <w:rPr>
          <w:rFonts w:ascii="Arial" w:hAnsi="Arial" w:cs="Arial"/>
          <w:sz w:val="24"/>
          <w:szCs w:val="24"/>
        </w:rPr>
        <w:t xml:space="preserve">will </w:t>
      </w:r>
      <w:r>
        <w:rPr>
          <w:rFonts w:ascii="Arial" w:hAnsi="Arial" w:cs="Arial"/>
          <w:sz w:val="24"/>
          <w:szCs w:val="24"/>
        </w:rPr>
        <w:t>be provided</w:t>
      </w:r>
      <w:r w:rsidR="00794AE3" w:rsidRPr="00794AE3">
        <w:rPr>
          <w:rFonts w:ascii="Arial" w:hAnsi="Arial" w:cs="Arial"/>
          <w:sz w:val="24"/>
          <w:szCs w:val="24"/>
        </w:rPr>
        <w:t xml:space="preserve"> </w:t>
      </w:r>
      <w:r>
        <w:rPr>
          <w:rFonts w:ascii="Arial" w:hAnsi="Arial" w:cs="Arial"/>
          <w:sz w:val="24"/>
          <w:szCs w:val="24"/>
        </w:rPr>
        <w:t xml:space="preserve">if required </w:t>
      </w:r>
      <w:r w:rsidR="00794AE3" w:rsidRPr="00794AE3">
        <w:rPr>
          <w:rFonts w:ascii="Arial" w:hAnsi="Arial" w:cs="Arial"/>
          <w:sz w:val="24"/>
          <w:szCs w:val="24"/>
        </w:rPr>
        <w:t>provided to employees, visitors, hirers and contractors to enable them to use the Hall and Health Centre safely.</w:t>
      </w:r>
    </w:p>
    <w:p w14:paraId="034389DB" w14:textId="77777777" w:rsidR="00794AE3" w:rsidRDefault="00794AE3" w:rsidP="00794AE3">
      <w:pPr>
        <w:spacing w:after="0" w:line="240" w:lineRule="auto"/>
        <w:rPr>
          <w:rFonts w:ascii="Arial" w:hAnsi="Arial" w:cs="Arial"/>
          <w:b/>
          <w:bCs/>
          <w:sz w:val="24"/>
          <w:szCs w:val="24"/>
        </w:rPr>
      </w:pPr>
    </w:p>
    <w:p w14:paraId="3F820871" w14:textId="601791DC" w:rsidR="00794AE3" w:rsidRPr="00794AE3" w:rsidRDefault="00794AE3" w:rsidP="00794AE3">
      <w:pPr>
        <w:spacing w:after="0" w:line="240" w:lineRule="auto"/>
        <w:rPr>
          <w:rFonts w:ascii="Arial" w:hAnsi="Arial" w:cs="Arial"/>
          <w:b/>
          <w:bCs/>
          <w:sz w:val="24"/>
          <w:szCs w:val="24"/>
        </w:rPr>
      </w:pPr>
      <w:r w:rsidRPr="00794AE3">
        <w:rPr>
          <w:rFonts w:ascii="Arial" w:hAnsi="Arial" w:cs="Arial"/>
          <w:b/>
          <w:bCs/>
          <w:sz w:val="24"/>
          <w:szCs w:val="24"/>
        </w:rPr>
        <w:t>Other relevant polices include:</w:t>
      </w:r>
    </w:p>
    <w:p w14:paraId="7A8AAB58"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Equalities and Diversity Policy</w:t>
      </w:r>
    </w:p>
    <w:p w14:paraId="34DC3612" w14:textId="77777777" w:rsidR="00794AE3" w:rsidRPr="00794AE3" w:rsidRDefault="00794AE3" w:rsidP="00794AE3">
      <w:pPr>
        <w:spacing w:after="0" w:line="240" w:lineRule="auto"/>
        <w:rPr>
          <w:rFonts w:ascii="Arial" w:hAnsi="Arial" w:cs="Arial"/>
          <w:sz w:val="24"/>
          <w:szCs w:val="24"/>
        </w:rPr>
      </w:pPr>
      <w:r w:rsidRPr="00794AE3">
        <w:rPr>
          <w:rFonts w:ascii="Arial" w:hAnsi="Arial" w:cs="Arial"/>
          <w:sz w:val="24"/>
          <w:szCs w:val="24"/>
        </w:rPr>
        <w:t>Safeguarding Policy</w:t>
      </w:r>
    </w:p>
    <w:p w14:paraId="44290B84" w14:textId="265A6D8E" w:rsidR="00DD2D2B" w:rsidRDefault="00DD2D2B" w:rsidP="00794AE3">
      <w:pPr>
        <w:spacing w:after="0" w:line="240" w:lineRule="auto"/>
        <w:rPr>
          <w:rFonts w:ascii="Arial" w:hAnsi="Arial" w:cs="Arial"/>
          <w:sz w:val="24"/>
          <w:szCs w:val="24"/>
        </w:rPr>
      </w:pPr>
      <w:r>
        <w:rPr>
          <w:rFonts w:ascii="Arial" w:hAnsi="Arial" w:cs="Arial"/>
          <w:sz w:val="24"/>
          <w:szCs w:val="24"/>
        </w:rPr>
        <w:t>Accident policy</w:t>
      </w:r>
    </w:p>
    <w:p w14:paraId="383B2C48" w14:textId="178FD94F" w:rsidR="00DD2D2B" w:rsidRPr="00794AE3" w:rsidRDefault="00DD2D2B" w:rsidP="00794AE3">
      <w:pPr>
        <w:spacing w:after="0" w:line="240" w:lineRule="auto"/>
        <w:rPr>
          <w:rFonts w:ascii="Arial" w:hAnsi="Arial" w:cs="Arial"/>
          <w:sz w:val="24"/>
          <w:szCs w:val="24"/>
        </w:rPr>
      </w:pPr>
      <w:r>
        <w:rPr>
          <w:rFonts w:ascii="Arial" w:hAnsi="Arial" w:cs="Arial"/>
          <w:sz w:val="24"/>
          <w:szCs w:val="24"/>
        </w:rPr>
        <w:t>Lone working policy</w:t>
      </w:r>
    </w:p>
    <w:p w14:paraId="1CF1A10D" w14:textId="77777777" w:rsidR="00794AE3" w:rsidRPr="00794AE3" w:rsidRDefault="00794AE3" w:rsidP="00794AE3">
      <w:pPr>
        <w:spacing w:after="0" w:line="240" w:lineRule="auto"/>
        <w:rPr>
          <w:rFonts w:ascii="Arial" w:hAnsi="Arial" w:cs="Arial"/>
          <w:sz w:val="24"/>
          <w:szCs w:val="24"/>
        </w:rPr>
      </w:pPr>
    </w:p>
    <w:p w14:paraId="4E29DC33" w14:textId="77777777" w:rsidR="005263C2" w:rsidRPr="00794AE3" w:rsidRDefault="005263C2" w:rsidP="00794AE3">
      <w:pPr>
        <w:spacing w:after="0" w:line="240" w:lineRule="auto"/>
        <w:rPr>
          <w:rFonts w:ascii="Arial" w:hAnsi="Arial" w:cs="Arial"/>
          <w:sz w:val="24"/>
          <w:szCs w:val="24"/>
        </w:rPr>
      </w:pPr>
    </w:p>
    <w:p w14:paraId="1773961A" w14:textId="77777777" w:rsidR="002260AB" w:rsidRPr="00794AE3" w:rsidRDefault="002260AB" w:rsidP="002260AB">
      <w:pPr>
        <w:spacing w:after="0" w:line="240" w:lineRule="auto"/>
        <w:rPr>
          <w:rFonts w:ascii="Arial" w:hAnsi="Arial" w:cs="Arial"/>
          <w:sz w:val="24"/>
          <w:szCs w:val="24"/>
        </w:rPr>
      </w:pPr>
      <w:r w:rsidRPr="00794AE3">
        <w:rPr>
          <w:rFonts w:ascii="Arial" w:hAnsi="Arial" w:cs="Arial"/>
          <w:sz w:val="24"/>
          <w:szCs w:val="24"/>
        </w:rPr>
        <w:t>Policy Agreed:</w:t>
      </w:r>
      <w:r w:rsidRPr="00794AE3">
        <w:rPr>
          <w:rFonts w:ascii="Arial" w:hAnsi="Arial" w:cs="Arial"/>
          <w:sz w:val="24"/>
          <w:szCs w:val="24"/>
        </w:rPr>
        <w:tab/>
      </w:r>
      <w:r w:rsidRPr="00794AE3">
        <w:rPr>
          <w:rFonts w:ascii="Arial" w:hAnsi="Arial" w:cs="Arial"/>
          <w:sz w:val="24"/>
          <w:szCs w:val="24"/>
        </w:rPr>
        <w:tab/>
        <w:t>July 2024</w:t>
      </w:r>
    </w:p>
    <w:p w14:paraId="5D3F53AD" w14:textId="0BB2FFC0" w:rsidR="006F18E2" w:rsidRPr="00794AE3" w:rsidRDefault="002260AB" w:rsidP="00794AE3">
      <w:pPr>
        <w:spacing w:after="0" w:line="240" w:lineRule="auto"/>
        <w:rPr>
          <w:rFonts w:ascii="Arial" w:hAnsi="Arial" w:cs="Arial"/>
          <w:sz w:val="24"/>
          <w:szCs w:val="24"/>
        </w:rPr>
      </w:pPr>
      <w:r w:rsidRPr="00794AE3">
        <w:rPr>
          <w:rFonts w:ascii="Arial" w:hAnsi="Arial" w:cs="Arial"/>
          <w:sz w:val="24"/>
          <w:szCs w:val="24"/>
        </w:rPr>
        <w:t>Policy Review</w:t>
      </w:r>
      <w:r>
        <w:rPr>
          <w:rFonts w:ascii="Arial" w:hAnsi="Arial" w:cs="Arial"/>
          <w:sz w:val="24"/>
          <w:szCs w:val="24"/>
        </w:rPr>
        <w:t>ed</w:t>
      </w:r>
      <w:r w:rsidRPr="00794AE3">
        <w:rPr>
          <w:rFonts w:ascii="Arial" w:hAnsi="Arial" w:cs="Arial"/>
          <w:sz w:val="24"/>
          <w:szCs w:val="24"/>
        </w:rPr>
        <w:t xml:space="preserve">: </w:t>
      </w:r>
      <w:r w:rsidRPr="00794AE3">
        <w:rPr>
          <w:rFonts w:ascii="Arial" w:hAnsi="Arial" w:cs="Arial"/>
          <w:sz w:val="24"/>
          <w:szCs w:val="24"/>
        </w:rPr>
        <w:tab/>
      </w:r>
      <w:r>
        <w:rPr>
          <w:rFonts w:ascii="Arial" w:hAnsi="Arial" w:cs="Arial"/>
          <w:sz w:val="24"/>
          <w:szCs w:val="24"/>
        </w:rPr>
        <w:tab/>
      </w:r>
      <w:r w:rsidRPr="00794AE3">
        <w:rPr>
          <w:rFonts w:ascii="Arial" w:hAnsi="Arial" w:cs="Arial"/>
          <w:sz w:val="24"/>
          <w:szCs w:val="24"/>
        </w:rPr>
        <w:t>January 2025</w:t>
      </w:r>
      <w:r>
        <w:rPr>
          <w:rFonts w:ascii="Arial" w:hAnsi="Arial" w:cs="Arial"/>
          <w:sz w:val="24"/>
          <w:szCs w:val="24"/>
        </w:rPr>
        <w:t>, March 2026</w:t>
      </w:r>
    </w:p>
    <w:sectPr w:rsidR="006F18E2" w:rsidRPr="00794AE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EEEE" w14:textId="77777777" w:rsidR="00FF272C" w:rsidRDefault="00FF272C" w:rsidP="00AE42C6">
      <w:pPr>
        <w:spacing w:after="0" w:line="240" w:lineRule="auto"/>
      </w:pPr>
      <w:r>
        <w:separator/>
      </w:r>
    </w:p>
  </w:endnote>
  <w:endnote w:type="continuationSeparator" w:id="0">
    <w:p w14:paraId="277A6364" w14:textId="77777777" w:rsidR="00FF272C" w:rsidRDefault="00FF272C" w:rsidP="00AE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C23" w14:textId="4C559E9E" w:rsidR="00AE42C6" w:rsidRDefault="00493DF0">
    <w:pPr>
      <w:pStyle w:val="Footer"/>
    </w:pPr>
    <w:r>
      <w:t xml:space="preserve">CVI 1. H&amp;S </w:t>
    </w:r>
    <w:r w:rsidR="002260AB">
      <w:t>10/3/26</w:t>
    </w:r>
  </w:p>
  <w:p w14:paraId="4E34155C" w14:textId="77777777" w:rsidR="00AE42C6" w:rsidRDefault="00AE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5B9F" w14:textId="77777777" w:rsidR="00FF272C" w:rsidRDefault="00FF272C" w:rsidP="00AE42C6">
      <w:pPr>
        <w:spacing w:after="0" w:line="240" w:lineRule="auto"/>
      </w:pPr>
      <w:r>
        <w:separator/>
      </w:r>
    </w:p>
  </w:footnote>
  <w:footnote w:type="continuationSeparator" w:id="0">
    <w:p w14:paraId="1B7989FE" w14:textId="77777777" w:rsidR="00FF272C" w:rsidRDefault="00FF272C" w:rsidP="00AE4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033B7"/>
    <w:multiLevelType w:val="hybridMultilevel"/>
    <w:tmpl w:val="5E8EDD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C2"/>
    <w:rsid w:val="000C3673"/>
    <w:rsid w:val="00166F6D"/>
    <w:rsid w:val="002260AB"/>
    <w:rsid w:val="00242BA9"/>
    <w:rsid w:val="002D089A"/>
    <w:rsid w:val="003829DD"/>
    <w:rsid w:val="003C0DE5"/>
    <w:rsid w:val="003D40FB"/>
    <w:rsid w:val="00445273"/>
    <w:rsid w:val="00493DF0"/>
    <w:rsid w:val="005263C2"/>
    <w:rsid w:val="00536C7A"/>
    <w:rsid w:val="005C739A"/>
    <w:rsid w:val="00691EBC"/>
    <w:rsid w:val="006F18E2"/>
    <w:rsid w:val="00793669"/>
    <w:rsid w:val="00794AE3"/>
    <w:rsid w:val="007B0C25"/>
    <w:rsid w:val="007E75F1"/>
    <w:rsid w:val="008871C4"/>
    <w:rsid w:val="008A20D3"/>
    <w:rsid w:val="008E5660"/>
    <w:rsid w:val="009D26C1"/>
    <w:rsid w:val="00AE42C6"/>
    <w:rsid w:val="00B0479B"/>
    <w:rsid w:val="00DD2D2B"/>
    <w:rsid w:val="00E33808"/>
    <w:rsid w:val="00F00922"/>
    <w:rsid w:val="00F261A8"/>
    <w:rsid w:val="00F775B8"/>
    <w:rsid w:val="00FF2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8407"/>
  <w15:chartTrackingRefBased/>
  <w15:docId w15:val="{194FB09C-7458-4253-A015-67F412F5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AE3"/>
    <w:rPr>
      <w:color w:val="0563C1" w:themeColor="hyperlink"/>
      <w:u w:val="single"/>
    </w:rPr>
  </w:style>
  <w:style w:type="character" w:customStyle="1" w:styleId="lrzxr">
    <w:name w:val="lrzxr"/>
    <w:basedOn w:val="DefaultParagraphFont"/>
    <w:rsid w:val="00794AE3"/>
  </w:style>
  <w:style w:type="character" w:customStyle="1" w:styleId="w8qarf">
    <w:name w:val="w8qarf"/>
    <w:basedOn w:val="DefaultParagraphFont"/>
    <w:rsid w:val="00794AE3"/>
  </w:style>
  <w:style w:type="character" w:customStyle="1" w:styleId="wixui-rich-texttext">
    <w:name w:val="wixui-rich-text__text"/>
    <w:basedOn w:val="DefaultParagraphFont"/>
    <w:rsid w:val="00794AE3"/>
  </w:style>
  <w:style w:type="paragraph" w:styleId="ListParagraph">
    <w:name w:val="List Paragraph"/>
    <w:basedOn w:val="Normal"/>
    <w:uiPriority w:val="34"/>
    <w:qFormat/>
    <w:rsid w:val="00794AE3"/>
    <w:pPr>
      <w:ind w:left="720"/>
      <w:contextualSpacing/>
    </w:pPr>
  </w:style>
  <w:style w:type="paragraph" w:styleId="Header">
    <w:name w:val="header"/>
    <w:basedOn w:val="Normal"/>
    <w:link w:val="HeaderChar"/>
    <w:uiPriority w:val="99"/>
    <w:unhideWhenUsed/>
    <w:rsid w:val="00AE4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C6"/>
  </w:style>
  <w:style w:type="paragraph" w:styleId="Footer">
    <w:name w:val="footer"/>
    <w:basedOn w:val="Normal"/>
    <w:link w:val="FooterChar"/>
    <w:uiPriority w:val="99"/>
    <w:unhideWhenUsed/>
    <w:rsid w:val="00AE4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C6"/>
  </w:style>
  <w:style w:type="character" w:styleId="UnresolvedMention">
    <w:name w:val="Unresolved Mention"/>
    <w:basedOn w:val="DefaultParagraphFont"/>
    <w:uiPriority w:val="99"/>
    <w:semiHidden/>
    <w:unhideWhenUsed/>
    <w:rsid w:val="007E75F1"/>
    <w:rPr>
      <w:color w:val="605E5C"/>
      <w:shd w:val="clear" w:color="auto" w:fill="E1DFDD"/>
    </w:rPr>
  </w:style>
  <w:style w:type="paragraph" w:styleId="Revision">
    <w:name w:val="Revision"/>
    <w:hidden/>
    <w:uiPriority w:val="99"/>
    <w:semiHidden/>
    <w:rsid w:val="00887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8341">
      <w:bodyDiv w:val="1"/>
      <w:marLeft w:val="0"/>
      <w:marRight w:val="0"/>
      <w:marTop w:val="0"/>
      <w:marBottom w:val="0"/>
      <w:divBdr>
        <w:top w:val="none" w:sz="0" w:space="0" w:color="auto"/>
        <w:left w:val="none" w:sz="0" w:space="0" w:color="auto"/>
        <w:bottom w:val="none" w:sz="0" w:space="0" w:color="auto"/>
        <w:right w:val="none" w:sz="0" w:space="0" w:color="auto"/>
      </w:divBdr>
      <w:divsChild>
        <w:div w:id="152293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icononley@gmail.com" TargetMode="External"/><Relationship Id="rId13" Type="http://schemas.openxmlformats.org/officeDocument/2006/relationships/hyperlink" Target="https://www.cononleyinstitute.co.uk/about-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onleyinstitute.co.uk/private-hi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onleyinstitute.co.uk/private-hi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ll.boucher@talktalk.net" TargetMode="External"/><Relationship Id="rId4" Type="http://schemas.openxmlformats.org/officeDocument/2006/relationships/webSettings" Target="webSettings.xml"/><Relationship Id="rId9" Type="http://schemas.openxmlformats.org/officeDocument/2006/relationships/hyperlink" Target="mailto:cvicononley@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Allum</dc:creator>
  <cp:keywords/>
  <dc:description/>
  <cp:lastModifiedBy>Mark Allum</cp:lastModifiedBy>
  <cp:revision>4</cp:revision>
  <cp:lastPrinted>2026-03-04T18:26:00Z</cp:lastPrinted>
  <dcterms:created xsi:type="dcterms:W3CDTF">2026-03-04T18:27:00Z</dcterms:created>
  <dcterms:modified xsi:type="dcterms:W3CDTF">2026-03-10T09:25:00Z</dcterms:modified>
</cp:coreProperties>
</file>